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35" w:rsidRPr="008B3438" w:rsidRDefault="00865FA2" w:rsidP="002E7A35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GBOŚ.271.6.2019</w:t>
      </w:r>
    </w:p>
    <w:p w:rsidR="002E7A35" w:rsidRPr="008B3438" w:rsidRDefault="002E7A35" w:rsidP="002E7A35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2E7A35" w:rsidRPr="008B3438" w:rsidRDefault="002E7A35" w:rsidP="002E7A35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2E7A35" w:rsidRPr="008B3438" w:rsidRDefault="002E7A35" w:rsidP="002E7A35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2E7A35" w:rsidRPr="008B3438" w:rsidRDefault="002E7A35" w:rsidP="002E7A35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SPECYFIKACJA</w:t>
      </w:r>
    </w:p>
    <w:p w:rsidR="002E7A35" w:rsidRPr="008B3438" w:rsidRDefault="002E7A35" w:rsidP="002E7A35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ISTOTNYCH WARUNKÓW ZAMÓWIENIA</w:t>
      </w:r>
    </w:p>
    <w:p w:rsidR="002E7A35" w:rsidRPr="008B3438" w:rsidRDefault="002E7A35" w:rsidP="002E7A35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2E7A35" w:rsidRPr="008B3438" w:rsidRDefault="002E7A35" w:rsidP="002E7A35">
      <w:pPr>
        <w:pStyle w:val="Tytu"/>
        <w:suppressAutoHyphens/>
        <w:rPr>
          <w:rFonts w:asciiTheme="minorHAnsi" w:hAnsiTheme="minorHAnsi" w:cs="Tahoma"/>
          <w:sz w:val="24"/>
        </w:rPr>
      </w:pPr>
      <w:r w:rsidRPr="008B3438">
        <w:rPr>
          <w:rFonts w:asciiTheme="minorHAnsi" w:hAnsiTheme="minorHAnsi" w:cs="Tahoma"/>
          <w:sz w:val="24"/>
        </w:rPr>
        <w:t>(zwana dalej „SIWZ”)</w:t>
      </w:r>
    </w:p>
    <w:p w:rsidR="002E7A35" w:rsidRPr="008B3438" w:rsidRDefault="002E7A35" w:rsidP="002E7A35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8B3438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2E7A35" w:rsidRPr="008B3438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trybie przetargu nieograniczonego</w:t>
      </w:r>
    </w:p>
    <w:p w:rsidR="002E7A35" w:rsidRPr="008B3438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2E7A35" w:rsidRPr="008B3438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2E7A35" w:rsidRPr="008B3438" w:rsidRDefault="002E7A35" w:rsidP="002E7A35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6B19D2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zadanie</w:t>
      </w:r>
      <w:r w:rsidR="006B19D2">
        <w:rPr>
          <w:rFonts w:asciiTheme="minorHAnsi" w:hAnsiTheme="minorHAnsi"/>
        </w:rPr>
        <w:t xml:space="preserve">: </w:t>
      </w:r>
    </w:p>
    <w:p w:rsidR="002E7A35" w:rsidRPr="008B3438" w:rsidRDefault="002E7A35" w:rsidP="002E7A35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2E7A35" w:rsidRPr="008B3438" w:rsidRDefault="002E7A35" w:rsidP="002E7A35">
      <w:pPr>
        <w:rPr>
          <w:rFonts w:asciiTheme="minorHAnsi" w:hAnsiTheme="minorHAnsi"/>
          <w:b/>
        </w:rPr>
      </w:pPr>
    </w:p>
    <w:p w:rsidR="00865FA2" w:rsidRDefault="00865FA2" w:rsidP="00865FA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Przebudowa i Remont drogi gminnej nr 111614R Cieszacin Wielki – Pawłosiów </w:t>
      </w:r>
    </w:p>
    <w:p w:rsidR="00865FA2" w:rsidRDefault="00865FA2" w:rsidP="00865FA2">
      <w:pPr>
        <w:pStyle w:val="Akapitzlist"/>
        <w:ind w:left="1416" w:hanging="113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nr 1 – Przebudowa drogi gminnej nr 111614R Cieszacin Wielki - Pawłosiów od km   0+009,30 do km 0+497,00</w:t>
      </w:r>
    </w:p>
    <w:p w:rsidR="00865FA2" w:rsidRPr="007C3260" w:rsidRDefault="00865FA2" w:rsidP="00865FA2">
      <w:pPr>
        <w:pStyle w:val="Akapitzlist"/>
        <w:ind w:left="1416" w:hanging="113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nr 2</w:t>
      </w:r>
      <w:r w:rsidRPr="007C326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- Remont drogi gminnej nr 111614R Cieszacin Wielki – Pawłosiów od km 0+497,00 do km 0+959,00 </w:t>
      </w:r>
    </w:p>
    <w:p w:rsidR="002E7A35" w:rsidRPr="008B3438" w:rsidRDefault="002E7A35" w:rsidP="002E7A35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2E7A35" w:rsidRPr="00572BC7" w:rsidRDefault="002E7A35" w:rsidP="002E7A35">
      <w:pPr>
        <w:jc w:val="center"/>
        <w:rPr>
          <w:rFonts w:asciiTheme="minorHAnsi" w:hAnsiTheme="minorHAnsi"/>
        </w:rPr>
      </w:pPr>
      <w:r w:rsidRPr="00572BC7">
        <w:rPr>
          <w:rFonts w:asciiTheme="minorHAnsi" w:hAnsiTheme="minorHAnsi"/>
        </w:rPr>
        <w:t>o wartości szacunkowej mniejszej niż równowartość kwot określonych w przepisach wydanych na podstawie art. 11 ust. 8 ustawy Prawo zamówień publicznych</w:t>
      </w:r>
    </w:p>
    <w:p w:rsidR="002E7A35" w:rsidRPr="008B3438" w:rsidRDefault="002E7A35" w:rsidP="002E7A35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br/>
        <w:t>(tekst jedn. Dz. U. 2018.1986</w:t>
      </w:r>
      <w:r w:rsidRPr="008B3438">
        <w:rPr>
          <w:rFonts w:asciiTheme="minorHAnsi" w:hAnsiTheme="minorHAnsi"/>
          <w:color w:val="000000"/>
          <w:shd w:val="clear" w:color="auto" w:fill="FFFFFF"/>
        </w:rPr>
        <w:t>)</w:t>
      </w:r>
    </w:p>
    <w:p w:rsidR="002E7A35" w:rsidRPr="008B3438" w:rsidRDefault="002E7A35" w:rsidP="002E7A35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2E7A35" w:rsidRPr="008B3438" w:rsidRDefault="002E7A35" w:rsidP="002E7A35">
      <w:pPr>
        <w:rPr>
          <w:rFonts w:asciiTheme="minorHAnsi" w:hAnsiTheme="minorHAnsi"/>
          <w:color w:val="000000"/>
          <w:shd w:val="clear" w:color="auto" w:fill="FFFFFF"/>
        </w:rPr>
      </w:pPr>
    </w:p>
    <w:p w:rsidR="002E7A35" w:rsidRPr="008B3438" w:rsidRDefault="002E7A35" w:rsidP="002E7A35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2E7A35" w:rsidRPr="008B3438" w:rsidRDefault="002E7A35" w:rsidP="002E7A35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2E7A35" w:rsidRPr="008B3438" w:rsidRDefault="002E7A35" w:rsidP="002E7A35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2E7A35" w:rsidRPr="008B3438" w:rsidRDefault="002E7A35" w:rsidP="002E7A35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Pr="008B3438" w:rsidRDefault="002E7A35" w:rsidP="002E7A35">
      <w:pPr>
        <w:ind w:right="567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2E7A35" w:rsidRPr="008B3438" w:rsidRDefault="002E7A35" w:rsidP="002E7A35">
      <w:pPr>
        <w:ind w:right="567"/>
        <w:jc w:val="right"/>
        <w:rPr>
          <w:rFonts w:asciiTheme="minorHAnsi" w:hAnsiTheme="minorHAnsi"/>
        </w:rPr>
      </w:pPr>
    </w:p>
    <w:p w:rsidR="002E7A35" w:rsidRPr="008B3438" w:rsidRDefault="002E7A35" w:rsidP="002E7A35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Wójt Gminy Pawłosiów</w:t>
      </w:r>
    </w:p>
    <w:p w:rsidR="002E7A35" w:rsidRPr="008B3438" w:rsidRDefault="002E7A35" w:rsidP="002E7A35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Mariusz Reń</w:t>
      </w: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Pr="008B3438" w:rsidRDefault="002E7A35" w:rsidP="002E7A35">
      <w:pPr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Paw</w:t>
      </w:r>
      <w:r>
        <w:rPr>
          <w:rFonts w:asciiTheme="minorHAnsi" w:hAnsiTheme="minorHAnsi"/>
        </w:rPr>
        <w:t xml:space="preserve">łosiów, dnia </w:t>
      </w:r>
      <w:r w:rsidR="00865FA2">
        <w:rPr>
          <w:rFonts w:asciiTheme="minorHAnsi" w:hAnsiTheme="minorHAnsi"/>
        </w:rPr>
        <w:t>20</w:t>
      </w:r>
      <w:r w:rsidR="00B301FA">
        <w:rPr>
          <w:rFonts w:asciiTheme="minorHAnsi" w:hAnsiTheme="minorHAnsi"/>
        </w:rPr>
        <w:t xml:space="preserve"> września </w:t>
      </w:r>
      <w:r>
        <w:rPr>
          <w:rFonts w:asciiTheme="minorHAnsi" w:hAnsiTheme="minorHAnsi"/>
        </w:rPr>
        <w:t>2019</w:t>
      </w:r>
      <w:r w:rsidRPr="008B3438">
        <w:rPr>
          <w:rFonts w:asciiTheme="minorHAnsi" w:hAnsiTheme="minorHAnsi"/>
        </w:rPr>
        <w:t xml:space="preserve"> r</w:t>
      </w:r>
      <w:r w:rsidRPr="008B3438">
        <w:rPr>
          <w:rFonts w:asciiTheme="minorHAnsi" w:hAnsiTheme="minorHAnsi"/>
        </w:rPr>
        <w:br w:type="page"/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I. Informacje ogólne: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</w:rPr>
        <w:t>1</w:t>
      </w:r>
      <w:r w:rsidRPr="008B3438">
        <w:rPr>
          <w:rFonts w:asciiTheme="minorHAnsi" w:hAnsiTheme="minorHAnsi"/>
          <w:b/>
          <w:bCs/>
        </w:rPr>
        <w:t>. Nazwa oraz adres Zamawiającego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Gmina Pawłosiów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Pawłosiów 88, 37-500 Jarosław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tel. (16) 622-03-80, fax (16) 622-02-48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e-mail: ug_pawlosiow@pro.onet.pl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8B3438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8B3438">
        <w:rPr>
          <w:rFonts w:asciiTheme="minorHAnsi" w:hAnsiTheme="minorHAnsi"/>
          <w:bCs/>
        </w:rPr>
        <w:t xml:space="preserve"> 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2E7A35" w:rsidRPr="008B3438" w:rsidRDefault="002E7A35" w:rsidP="002E7A35">
      <w:pPr>
        <w:ind w:right="-709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2. Tryb udzielenia zamówienia:</w:t>
      </w:r>
      <w:r w:rsidRPr="008B3438">
        <w:rPr>
          <w:rFonts w:asciiTheme="minorHAnsi" w:hAnsiTheme="minorHAnsi"/>
        </w:rPr>
        <w:t xml:space="preserve"> przetarg nieograniczony w rozumieniu przepisów art. 39-46 ustawy z dnia 29 stycznia 2004 r. Prawo zamówień public</w:t>
      </w:r>
      <w:r>
        <w:rPr>
          <w:rFonts w:asciiTheme="minorHAnsi" w:hAnsiTheme="minorHAnsi"/>
        </w:rPr>
        <w:t>znych (Dz.U.2018.1986</w:t>
      </w:r>
      <w:r w:rsidRPr="008B3438">
        <w:rPr>
          <w:rFonts w:asciiTheme="minorHAnsi" w:hAnsiTheme="minorHAnsi"/>
        </w:rPr>
        <w:t>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</w:t>
      </w:r>
      <w:r>
        <w:rPr>
          <w:rFonts w:asciiTheme="minorHAnsi" w:hAnsiTheme="minorHAnsi"/>
        </w:rPr>
        <w:t>y (tekst jedn. Dz. U. z 2019.1145</w:t>
      </w:r>
      <w:r w:rsidRPr="008B3438">
        <w:rPr>
          <w:rFonts w:asciiTheme="minorHAnsi" w:hAnsiTheme="minorHAnsi"/>
        </w:rPr>
        <w:t>).</w:t>
      </w:r>
    </w:p>
    <w:p w:rsidR="002E7A35" w:rsidRPr="008B3438" w:rsidRDefault="002E7A35" w:rsidP="002E7A35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2E7A35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0757C2" w:rsidRPr="00865FA2" w:rsidRDefault="002E7A35" w:rsidP="002E7A35">
      <w:pPr>
        <w:pStyle w:val="Akapitzlist"/>
        <w:widowControl/>
        <w:numPr>
          <w:ilvl w:val="0"/>
          <w:numId w:val="24"/>
        </w:numPr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Przedmiotem zamówienia jest</w:t>
      </w:r>
      <w:r w:rsidR="00B301FA">
        <w:rPr>
          <w:rFonts w:asciiTheme="minorHAnsi" w:hAnsiTheme="minorHAnsi"/>
          <w:bCs/>
        </w:rPr>
        <w:t xml:space="preserve"> wykonanie robót budo</w:t>
      </w:r>
      <w:r w:rsidR="00865FA2">
        <w:rPr>
          <w:rFonts w:asciiTheme="minorHAnsi" w:hAnsiTheme="minorHAnsi"/>
          <w:bCs/>
        </w:rPr>
        <w:t xml:space="preserve">wlanych w ramach zadania </w:t>
      </w:r>
      <w:r w:rsidR="00865FA2">
        <w:rPr>
          <w:rFonts w:asciiTheme="minorHAnsi" w:hAnsiTheme="minorHAnsi"/>
          <w:b/>
        </w:rPr>
        <w:t>Przebudowa               i Remont drogi gminnej nr 111614R Cieszacin Wielki – Pawłosiów</w:t>
      </w:r>
      <w:r w:rsidR="00865FA2" w:rsidRPr="00865FA2">
        <w:rPr>
          <w:rFonts w:asciiTheme="minorHAnsi" w:hAnsiTheme="minorHAnsi"/>
          <w:b/>
        </w:rPr>
        <w:t xml:space="preserve"> </w:t>
      </w:r>
      <w:r w:rsidR="000757C2" w:rsidRPr="00865FA2">
        <w:rPr>
          <w:rFonts w:asciiTheme="minorHAnsi" w:hAnsiTheme="minorHAnsi"/>
          <w:bCs/>
        </w:rPr>
        <w:t xml:space="preserve">z podziałem na poniższe części: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Część I: </w:t>
      </w:r>
      <w:r>
        <w:rPr>
          <w:rFonts w:asciiTheme="minorHAnsi" w:hAnsiTheme="minorHAnsi"/>
          <w:b/>
        </w:rPr>
        <w:t>Przebudowa drogi gminnej nr 111614R Cieszacin Wielki – Pawłosiów</w:t>
      </w:r>
      <w:r w:rsidR="00E02779">
        <w:rPr>
          <w:rFonts w:asciiTheme="minorHAnsi" w:hAnsiTheme="minorHAnsi"/>
          <w:b/>
        </w:rPr>
        <w:t xml:space="preserve"> od  km 0+009,30 do km </w:t>
      </w:r>
      <w:r>
        <w:rPr>
          <w:rFonts w:asciiTheme="minorHAnsi" w:hAnsiTheme="minorHAnsi"/>
          <w:b/>
        </w:rPr>
        <w:t>0+497,00</w:t>
      </w:r>
      <w:r w:rsidRPr="007C3260">
        <w:rPr>
          <w:rFonts w:asciiTheme="minorHAnsi" w:hAnsiTheme="minorHAnsi"/>
          <w:b/>
        </w:rPr>
        <w:t xml:space="preserve"> </w:t>
      </w:r>
    </w:p>
    <w:p w:rsidR="000757C2" w:rsidRDefault="00E02779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Zamó</w:t>
      </w:r>
      <w:r w:rsidR="000757C2">
        <w:rPr>
          <w:rFonts w:asciiTheme="minorHAnsi" w:hAnsiTheme="minorHAnsi"/>
          <w:b/>
        </w:rPr>
        <w:t>wienie obejmuje w szczególności realizacje robót budowlanych polegających m.</w:t>
      </w:r>
      <w:r>
        <w:rPr>
          <w:rFonts w:asciiTheme="minorHAnsi" w:hAnsiTheme="minorHAnsi"/>
          <w:b/>
        </w:rPr>
        <w:t xml:space="preserve"> </w:t>
      </w:r>
      <w:r w:rsidR="000757C2">
        <w:rPr>
          <w:rFonts w:asciiTheme="minorHAnsi" w:hAnsiTheme="minorHAnsi"/>
          <w:b/>
        </w:rPr>
        <w:t xml:space="preserve">innymi na: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robotach przygotowawczych,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roboty rozbiórkowe,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roboty ziemne,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podbudów,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nawierzchni,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kanalizacji deszczowej,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karczowanie drzew i krzewów,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chodników,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oznakowania i urządzeń bezpieczeństwa ruchu  </w:t>
      </w:r>
    </w:p>
    <w:p w:rsidR="000757C2" w:rsidRPr="007C3260" w:rsidRDefault="000757C2" w:rsidP="000757C2">
      <w:pPr>
        <w:pStyle w:val="Nagwek3"/>
      </w:pPr>
      <w:r>
        <w:rPr>
          <w:rFonts w:asciiTheme="minorHAnsi" w:hAnsiTheme="minorHAnsi"/>
          <w:b/>
        </w:rPr>
        <w:t xml:space="preserve">Część II: </w:t>
      </w:r>
      <w:r>
        <w:t>Remont drogi gminnej nr 111614R Cieszacin Wielki</w:t>
      </w:r>
      <w:r w:rsidRPr="007C3260">
        <w:t xml:space="preserve"> </w:t>
      </w:r>
      <w:r w:rsidR="00E02779">
        <w:t>– Pawłosiów od km 0+497,00 do km 0+959,00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roboty przygotowawcze,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podbudów, </w:t>
      </w:r>
    </w:p>
    <w:p w:rsidR="000757C2" w:rsidRDefault="000757C2" w:rsidP="000757C2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wykonanie nawierzchni, </w:t>
      </w:r>
    </w:p>
    <w:p w:rsidR="000757C2" w:rsidRDefault="000757C2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Cs/>
        </w:rPr>
      </w:pPr>
    </w:p>
    <w:p w:rsidR="002E7A35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Szczegółowy zakres i ilości robót określone zostały w przedmiarze robót z opisem, specyfikacjach technicznych wykonania i odbioru robót b</w:t>
      </w:r>
      <w:r w:rsidR="00E02779">
        <w:rPr>
          <w:rFonts w:asciiTheme="minorHAnsi" w:hAnsiTheme="minorHAnsi"/>
        </w:rPr>
        <w:t>udowlanych, projekcie wykonawczym</w:t>
      </w:r>
      <w:r w:rsidR="00E778F5">
        <w:rPr>
          <w:rFonts w:asciiTheme="minorHAnsi" w:hAnsiTheme="minorHAnsi"/>
        </w:rPr>
        <w:t xml:space="preserve"> / co do części I-</w:t>
      </w:r>
      <w:proofErr w:type="spellStart"/>
      <w:r w:rsidR="00E778F5">
        <w:rPr>
          <w:rFonts w:asciiTheme="minorHAnsi" w:hAnsiTheme="minorHAnsi"/>
        </w:rPr>
        <w:t>szej</w:t>
      </w:r>
      <w:proofErr w:type="spellEnd"/>
      <w:r w:rsidR="00E778F5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>, stanowiące integralną część opisu przedmiotu zamówienia.</w:t>
      </w:r>
    </w:p>
    <w:p w:rsidR="002E7A35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</w:p>
    <w:p w:rsidR="00E02779" w:rsidRDefault="00E02779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</w:p>
    <w:p w:rsidR="00E02779" w:rsidRPr="00223EFF" w:rsidRDefault="00E02779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</w:p>
    <w:p w:rsidR="002E7A35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Oznaczenie przedmiotu zamówienia wg. kodów CPV</w:t>
      </w:r>
    </w:p>
    <w:p w:rsidR="002E7A35" w:rsidRDefault="002E7A35" w:rsidP="002E7A35">
      <w:pPr>
        <w:spacing w:line="276" w:lineRule="auto"/>
        <w:rPr>
          <w:rFonts w:asciiTheme="minorHAnsi" w:hAnsiTheme="minorHAnsi"/>
          <w:b/>
        </w:rPr>
      </w:pPr>
      <w:r w:rsidRPr="00CA7A32">
        <w:rPr>
          <w:rFonts w:asciiTheme="minorHAnsi" w:hAnsiTheme="minorHAnsi"/>
          <w:b/>
        </w:rPr>
        <w:t>45</w:t>
      </w:r>
      <w:r w:rsidR="00E778F5">
        <w:rPr>
          <w:rFonts w:asciiTheme="minorHAnsi" w:hAnsiTheme="minorHAnsi"/>
          <w:b/>
        </w:rPr>
        <w:t>233142-6 Roboty w zakresie naprawy dróg</w:t>
      </w:r>
    </w:p>
    <w:p w:rsidR="00E778F5" w:rsidRDefault="00E778F5" w:rsidP="002E7A35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przedmioty:</w:t>
      </w:r>
    </w:p>
    <w:p w:rsidR="00E778F5" w:rsidRDefault="00E778F5" w:rsidP="002E7A35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45100000-8 Roboty przygotowawcze, </w:t>
      </w:r>
    </w:p>
    <w:p w:rsidR="00E778F5" w:rsidRDefault="00E778F5" w:rsidP="002E7A3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45111200-0 Roboty w zakresie przygotowania terenu pod budowę i roboty ziemne</w:t>
      </w:r>
    </w:p>
    <w:p w:rsidR="00E778F5" w:rsidRDefault="00E778F5" w:rsidP="002E7A35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45111300-1 Roboty rozbiórkowe</w:t>
      </w:r>
    </w:p>
    <w:p w:rsidR="002E7A35" w:rsidRDefault="002E7A35" w:rsidP="002E7A35">
      <w:pPr>
        <w:spacing w:line="276" w:lineRule="auto"/>
        <w:rPr>
          <w:rFonts w:asciiTheme="minorHAnsi" w:hAnsiTheme="minorHAnsi"/>
          <w:bCs/>
        </w:rPr>
      </w:pPr>
      <w:r w:rsidRPr="007C3260">
        <w:rPr>
          <w:rFonts w:asciiTheme="minorHAnsi" w:hAnsiTheme="minorHAnsi"/>
          <w:bCs/>
        </w:rPr>
        <w:t>4523</w:t>
      </w:r>
      <w:r w:rsidR="00860D34">
        <w:rPr>
          <w:rFonts w:asciiTheme="minorHAnsi" w:hAnsiTheme="minorHAnsi"/>
          <w:bCs/>
        </w:rPr>
        <w:t>2</w:t>
      </w:r>
      <w:r w:rsidRPr="007C3260">
        <w:rPr>
          <w:rFonts w:asciiTheme="minorHAnsi" w:hAnsiTheme="minorHAnsi"/>
          <w:bCs/>
        </w:rPr>
        <w:t>300</w:t>
      </w:r>
      <w:r w:rsidR="00860D34">
        <w:rPr>
          <w:rFonts w:asciiTheme="minorHAnsi" w:hAnsiTheme="minorHAnsi"/>
          <w:bCs/>
        </w:rPr>
        <w:t>- 1 Roboty w zakresie różnych nawierzchni</w:t>
      </w:r>
    </w:p>
    <w:p w:rsidR="00860D34" w:rsidRDefault="00860D34" w:rsidP="002E7A35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45232452-5 Roboty odwadniające</w:t>
      </w:r>
    </w:p>
    <w:p w:rsidR="00860D34" w:rsidRDefault="00860D34" w:rsidP="00860D34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45233142-6 Roboty w zakresie naprawy dróg</w:t>
      </w:r>
    </w:p>
    <w:p w:rsidR="002E7A35" w:rsidRPr="00D756BD" w:rsidRDefault="00860D34" w:rsidP="00860D34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34953300-5 Chodniki  </w:t>
      </w:r>
      <w:r>
        <w:rPr>
          <w:rFonts w:asciiTheme="minorHAnsi" w:hAnsiTheme="minorHAnsi"/>
          <w:bCs/>
        </w:rPr>
        <w:tab/>
      </w:r>
    </w:p>
    <w:p w:rsidR="002E7A35" w:rsidRPr="008B3438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wykona przedmiot zamówienia z materiałów własnych – wyrobów dopuszczonych do używania w budownictwie w rozumieniu ustawy z dnia 7 lipca 1994 r. Prawo budo</w:t>
      </w:r>
      <w:r>
        <w:rPr>
          <w:rFonts w:asciiTheme="minorHAnsi" w:hAnsiTheme="minorHAnsi"/>
        </w:rPr>
        <w:t>wlane (Dz.U.2019.1186</w:t>
      </w:r>
      <w:r w:rsidRPr="008B3438">
        <w:rPr>
          <w:rFonts w:asciiTheme="minorHAnsi" w:hAnsiTheme="minorHAnsi"/>
        </w:rPr>
        <w:t xml:space="preserve">), oraz ustawy z dnia 16 kwietnia 2004 r. o wyrobach budowlanych(Dz. U. 2016, poz. 1570 ze zm.),  oraz innych przepisów, o ile mają zastosowanie.  </w:t>
      </w:r>
    </w:p>
    <w:p w:rsidR="002E7A35" w:rsidRPr="008B3438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odpowiedzialny jest za powstałe w toku własnych prac odpady oraz za właściwy sposób postępowania z nimi, zgodnie z ustawą z dnia 27 kwietnia 2001 r. o odpadach  (Dz. U. 2016, poz. 1987 ze zm.) oraz ustawy z dnia 13.09.1996 r. o utrzymaniu czystości i porządku </w:t>
      </w:r>
      <w:r>
        <w:rPr>
          <w:rFonts w:asciiTheme="minorHAnsi" w:hAnsiTheme="minorHAnsi"/>
        </w:rPr>
        <w:t xml:space="preserve">                       </w:t>
      </w:r>
      <w:r w:rsidRPr="008B3438">
        <w:rPr>
          <w:rFonts w:asciiTheme="minorHAnsi" w:hAnsiTheme="minorHAnsi"/>
        </w:rPr>
        <w:t>w gminach (Dz. U. 2017, poz. 1289 ze. zm.) wywóz odpadów budowlanych odbywa się na koszt Wykonawcy.</w:t>
      </w:r>
    </w:p>
    <w:p w:rsidR="002E7A35" w:rsidRPr="008B3438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Koszt zabezpieczenia terenu budowy powinien być włączony w cenę ofertową zamówienia.</w:t>
      </w:r>
    </w:p>
    <w:p w:rsidR="002E7A35" w:rsidRPr="008B3438" w:rsidRDefault="002E7A35" w:rsidP="002E7A35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ponosi odpowiedzialność i naprawia na własny koszt wszelką instalację podziemną</w:t>
      </w:r>
      <w:r w:rsidR="00860D34"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 xml:space="preserve"> Podstawą do opracowania oferty jest przedmia</w:t>
      </w:r>
      <w:r>
        <w:rPr>
          <w:rFonts w:asciiTheme="minorHAnsi" w:hAnsiTheme="minorHAnsi"/>
        </w:rPr>
        <w:t>r robót</w:t>
      </w:r>
      <w:r w:rsidRPr="008B3438">
        <w:rPr>
          <w:rFonts w:asciiTheme="minorHAnsi" w:hAnsiTheme="minorHAnsi"/>
        </w:rPr>
        <w:t xml:space="preserve">   i specyfikacje techniczne wykonania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 xml:space="preserve">i odbioru robót. Na wykonany zakres prac Wykonawca winien przedłożyć gwarancję </w:t>
      </w:r>
      <w:r w:rsidRPr="008B3438">
        <w:rPr>
          <w:rFonts w:asciiTheme="minorHAnsi" w:hAnsiTheme="minorHAnsi"/>
          <w:b/>
        </w:rPr>
        <w:t xml:space="preserve">na okres min. </w:t>
      </w:r>
      <w:r w:rsidR="00E02779">
        <w:rPr>
          <w:rFonts w:asciiTheme="minorHAnsi" w:hAnsiTheme="minorHAnsi"/>
          <w:b/>
        </w:rPr>
        <w:t>36</w:t>
      </w:r>
      <w:r w:rsidRPr="008B3438">
        <w:rPr>
          <w:rFonts w:asciiTheme="minorHAnsi" w:hAnsiTheme="minorHAnsi"/>
          <w:b/>
        </w:rPr>
        <w:t xml:space="preserve"> miesięcy.</w:t>
      </w:r>
    </w:p>
    <w:p w:rsidR="002E7A35" w:rsidRPr="003E24F2" w:rsidRDefault="002E7A35" w:rsidP="002E7A35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żąda wskazania przez Wykonawcę części zamówienia, których wykonanie zamierza powierzyć podwykonawcom, i podania nazw (firm) podwykonawców</w:t>
      </w:r>
      <w:r w:rsidRPr="008B3438">
        <w:rPr>
          <w:rFonts w:asciiTheme="minorHAnsi" w:hAnsiTheme="minorHAnsi"/>
        </w:rPr>
        <w:t>. P</w:t>
      </w:r>
      <w:r w:rsidRPr="008B3438">
        <w:rPr>
          <w:rFonts w:asciiTheme="minorHAnsi" w:hAnsiTheme="minorHAnsi"/>
          <w:bCs/>
        </w:rPr>
        <w:t>owierzenie wykonania części zamówienia podwykonawcom nie zwalnia Wykonawcy                                                    z odpowiedzialności za należyte wykonanie tego zamówienia.</w:t>
      </w:r>
    </w:p>
    <w:p w:rsidR="003E24F2" w:rsidRPr="003E24F2" w:rsidRDefault="003E24F2" w:rsidP="002E7A35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Zamawiający zastrzega obowiązek osobistego wykonania przez Wykonawcę robót nawierzchniowych. 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III. Opis części zamówienia.</w:t>
      </w:r>
    </w:p>
    <w:p w:rsidR="002E7A35" w:rsidRPr="008B3438" w:rsidRDefault="00860D34" w:rsidP="002E7A35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/>
        </w:rPr>
        <w:t>Wykonawca może złożyć ofertę na dowolna ilość części zamówienia.</w:t>
      </w:r>
      <w:r w:rsidR="002E7A35" w:rsidRPr="008B3438">
        <w:rPr>
          <w:rFonts w:asciiTheme="minorHAnsi" w:hAnsiTheme="minorHAnsi" w:cs="Times New Roman"/>
          <w:bCs/>
        </w:rPr>
        <w:t xml:space="preserve"> 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IV.</w:t>
      </w:r>
      <w:r w:rsidRPr="008B3438">
        <w:rPr>
          <w:rFonts w:asciiTheme="minorHAnsi" w:hAnsiTheme="minorHAnsi"/>
        </w:rPr>
        <w:t xml:space="preserve"> O</w:t>
      </w:r>
      <w:r w:rsidRPr="008B3438">
        <w:rPr>
          <w:rFonts w:asciiTheme="minorHAnsi" w:hAnsiTheme="minorHAnsi"/>
          <w:b/>
          <w:bCs/>
        </w:rPr>
        <w:t>ferty wariantowe.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dopuszcza składania ofert wariantowych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V. Zamówienia, o których mowa w art. 67 ust. 1 pkt 6  ustawy PZP.</w:t>
      </w:r>
    </w:p>
    <w:p w:rsidR="002E7A35" w:rsidRPr="008B3438" w:rsidRDefault="002E7A35" w:rsidP="00865FA2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VI</w:t>
      </w:r>
      <w:r w:rsidRPr="008B3438">
        <w:rPr>
          <w:rFonts w:asciiTheme="minorHAnsi" w:hAnsiTheme="minorHAnsi"/>
        </w:rPr>
        <w:t>.</w:t>
      </w:r>
      <w:r w:rsidRPr="001D6AF4">
        <w:rPr>
          <w:rFonts w:asciiTheme="minorHAnsi" w:hAnsiTheme="minorHAnsi"/>
          <w:b/>
        </w:rPr>
        <w:t xml:space="preserve"> Umowy</w:t>
      </w:r>
      <w:r w:rsidRPr="008B3438">
        <w:rPr>
          <w:rFonts w:asciiTheme="minorHAnsi" w:hAnsiTheme="minorHAnsi"/>
          <w:b/>
        </w:rPr>
        <w:t xml:space="preserve"> ramowe.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zawarcia umowy ramowej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VII. Dynamiczny system zakupów.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zamierza ustanawiać dynamicznego systemu zakupów.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VIII. Aukcja elektroniczna.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IX. Zabezpieczenie należytego wykonania umowy.</w:t>
      </w:r>
    </w:p>
    <w:p w:rsidR="002E7A35" w:rsidRPr="008B3438" w:rsidRDefault="002E7A35" w:rsidP="002E7A35">
      <w:pPr>
        <w:widowControl/>
        <w:numPr>
          <w:ilvl w:val="0"/>
          <w:numId w:val="21"/>
        </w:numPr>
        <w:tabs>
          <w:tab w:val="num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8B3438">
        <w:rPr>
          <w:rFonts w:asciiTheme="minorHAnsi" w:eastAsia="Times New Roman" w:hAnsiTheme="minorHAnsi" w:cs="Times New Roman"/>
          <w:kern w:val="0"/>
        </w:rPr>
        <w:t>Zamawiający</w:t>
      </w:r>
      <w:r>
        <w:rPr>
          <w:rFonts w:asciiTheme="minorHAnsi" w:eastAsia="Times New Roman" w:hAnsiTheme="minorHAnsi" w:cs="Times New Roman"/>
          <w:kern w:val="0"/>
        </w:rPr>
        <w:t xml:space="preserve"> nie</w:t>
      </w:r>
      <w:r w:rsidRPr="008B3438">
        <w:rPr>
          <w:rFonts w:asciiTheme="minorHAnsi" w:eastAsia="Times New Roman" w:hAnsiTheme="minorHAnsi" w:cs="Times New Roman"/>
          <w:kern w:val="0"/>
        </w:rPr>
        <w:t xml:space="preserve"> wymaga wniesienia przez Wykonawcę, zabezpieczenia należytego wykonania umowy.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X. Termin wykonania zamówienia: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Termin zakończenia robót będących przedmiotem postępowania ustala się na dzień:</w:t>
      </w:r>
    </w:p>
    <w:p w:rsidR="00E02779" w:rsidRDefault="002E7A35" w:rsidP="002E7A35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-  </w:t>
      </w:r>
      <w:r w:rsidR="00E02779">
        <w:rPr>
          <w:rFonts w:asciiTheme="minorHAnsi" w:hAnsiTheme="minorHAnsi" w:cs="Times New Roman"/>
          <w:b/>
        </w:rPr>
        <w:t>Część nr I – 30 czerwca 2020</w:t>
      </w:r>
      <w:r>
        <w:rPr>
          <w:rFonts w:asciiTheme="minorHAnsi" w:hAnsiTheme="minorHAnsi" w:cs="Times New Roman"/>
          <w:b/>
        </w:rPr>
        <w:t xml:space="preserve"> r.</w:t>
      </w:r>
    </w:p>
    <w:p w:rsidR="002E7A35" w:rsidRPr="008B3438" w:rsidRDefault="00E02779" w:rsidP="002E7A35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- Część nr II </w:t>
      </w:r>
      <w:r w:rsidR="006F4567">
        <w:rPr>
          <w:rFonts w:asciiTheme="minorHAnsi" w:hAnsiTheme="minorHAnsi" w:cs="Times New Roman"/>
          <w:b/>
        </w:rPr>
        <w:t>–</w:t>
      </w:r>
      <w:r>
        <w:rPr>
          <w:rFonts w:asciiTheme="minorHAnsi" w:hAnsiTheme="minorHAnsi" w:cs="Times New Roman"/>
          <w:b/>
        </w:rPr>
        <w:t xml:space="preserve"> </w:t>
      </w:r>
      <w:r w:rsidR="006F4567">
        <w:rPr>
          <w:rFonts w:asciiTheme="minorHAnsi" w:hAnsiTheme="minorHAnsi" w:cs="Times New Roman"/>
          <w:b/>
        </w:rPr>
        <w:t>30 dni od daty zawarcia umowy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2E7A35" w:rsidRPr="00A910AA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A910AA">
        <w:rPr>
          <w:rFonts w:asciiTheme="minorHAnsi" w:hAnsiTheme="minorHAnsi"/>
          <w:bCs/>
        </w:rPr>
        <w:t xml:space="preserve">Zapłata </w:t>
      </w:r>
      <w:r>
        <w:rPr>
          <w:rFonts w:asciiTheme="minorHAnsi" w:hAnsiTheme="minorHAnsi"/>
          <w:bCs/>
        </w:rPr>
        <w:t>wynagrodzenia nastąpi jednorazowo po zakończeniu i odbiorze końcowym robót.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Warunki udziału w postępowaniu oraz podstawy wykluczenia: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 udzielenie zamówienia mogą ubiegać się Wykonawcy, którzy: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 podlegają wykluczeniu</w:t>
      </w:r>
      <w:r>
        <w:rPr>
          <w:rFonts w:asciiTheme="minorHAnsi" w:hAnsiTheme="minorHAnsi"/>
        </w:rPr>
        <w:t xml:space="preserve"> na podstawie art. 24 ust 1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>;</w:t>
      </w:r>
    </w:p>
    <w:p w:rsidR="002E7A35" w:rsidRPr="00DB3446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spełniają warunki udziału w postępowani</w:t>
      </w:r>
      <w:r>
        <w:rPr>
          <w:rFonts w:asciiTheme="minorHAnsi" w:hAnsiTheme="minorHAnsi"/>
        </w:rPr>
        <w:t>u:</w:t>
      </w:r>
    </w:p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2E7A35" w:rsidRPr="008B3438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8B3438">
        <w:rPr>
          <w:rFonts w:asciiTheme="minorHAnsi" w:hAnsiTheme="minorHAnsi"/>
          <w:bCs/>
        </w:rPr>
        <w:t>.</w:t>
      </w:r>
    </w:p>
    <w:p w:rsidR="002E7A35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nie precyzuje w tym zakresie żadnych wymagań, których spełnianie Wykonawca zobowiązany jest wykazać w sposób szczególny. </w:t>
      </w:r>
    </w:p>
    <w:p w:rsidR="00D4271E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8B3438">
        <w:rPr>
          <w:rFonts w:asciiTheme="minorHAnsi" w:hAnsiTheme="minorHAnsi"/>
          <w:b/>
        </w:rPr>
        <w:t>sytuacji ekonomicznej lub finansowej</w:t>
      </w:r>
      <w:r w:rsidRPr="008B3438">
        <w:rPr>
          <w:rFonts w:asciiTheme="minorHAnsi" w:hAnsiTheme="minorHAnsi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</w:t>
      </w:r>
      <w:r>
        <w:rPr>
          <w:rFonts w:asciiTheme="minorHAnsi" w:hAnsiTheme="minorHAnsi"/>
          <w:b/>
        </w:rPr>
        <w:t>niż</w:t>
      </w:r>
      <w:r w:rsidR="00D4271E">
        <w:rPr>
          <w:rFonts w:asciiTheme="minorHAnsi" w:hAnsiTheme="minorHAnsi"/>
          <w:b/>
        </w:rPr>
        <w:t>:</w:t>
      </w:r>
    </w:p>
    <w:p w:rsidR="00D4271E" w:rsidRDefault="006F4567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-49</w:t>
      </w:r>
      <w:r w:rsidR="00D4271E">
        <w:rPr>
          <w:rFonts w:asciiTheme="minorHAnsi" w:hAnsiTheme="minorHAnsi"/>
          <w:b/>
        </w:rPr>
        <w:t>0</w:t>
      </w:r>
      <w:r w:rsidR="002E7A35">
        <w:rPr>
          <w:rFonts w:asciiTheme="minorHAnsi" w:hAnsiTheme="minorHAnsi"/>
          <w:b/>
        </w:rPr>
        <w:t>.000,00 zł (</w:t>
      </w:r>
      <w:r>
        <w:rPr>
          <w:rFonts w:asciiTheme="minorHAnsi" w:hAnsiTheme="minorHAnsi"/>
          <w:b/>
        </w:rPr>
        <w:t>czterysta dziewięćdziesiąt</w:t>
      </w:r>
      <w:r w:rsidR="00D4271E">
        <w:rPr>
          <w:rFonts w:asciiTheme="minorHAnsi" w:hAnsiTheme="minorHAnsi"/>
          <w:b/>
        </w:rPr>
        <w:t xml:space="preserve"> </w:t>
      </w:r>
      <w:r w:rsidR="002E7A35" w:rsidRPr="008B3438">
        <w:rPr>
          <w:rFonts w:asciiTheme="minorHAnsi" w:hAnsiTheme="minorHAnsi"/>
          <w:b/>
        </w:rPr>
        <w:t>tysięcy 00/100)</w:t>
      </w:r>
      <w:r w:rsidR="00D4271E">
        <w:rPr>
          <w:rFonts w:asciiTheme="minorHAnsi" w:hAnsiTheme="minorHAnsi"/>
          <w:b/>
        </w:rPr>
        <w:t xml:space="preserve"> w odniesieniu do części I</w:t>
      </w:r>
    </w:p>
    <w:p w:rsidR="002E7A35" w:rsidRPr="008B3438" w:rsidRDefault="006F4567" w:rsidP="002E7A35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-150.</w:t>
      </w:r>
      <w:r w:rsidR="00D4271E">
        <w:rPr>
          <w:rFonts w:asciiTheme="minorHAnsi" w:hAnsiTheme="minorHAnsi"/>
          <w:b/>
        </w:rPr>
        <w:t>000,00 zł / sto</w:t>
      </w:r>
      <w:r>
        <w:rPr>
          <w:rFonts w:asciiTheme="minorHAnsi" w:hAnsiTheme="minorHAnsi"/>
          <w:b/>
        </w:rPr>
        <w:t xml:space="preserve"> pięćdziesiąt</w:t>
      </w:r>
      <w:r w:rsidR="00D4271E">
        <w:rPr>
          <w:rFonts w:asciiTheme="minorHAnsi" w:hAnsiTheme="minorHAnsi"/>
          <w:b/>
        </w:rPr>
        <w:t xml:space="preserve"> tysięcy / </w:t>
      </w:r>
      <w:r w:rsidR="002E7A35" w:rsidRPr="008B3438">
        <w:rPr>
          <w:rFonts w:asciiTheme="minorHAnsi" w:hAnsiTheme="minorHAnsi"/>
          <w:b/>
        </w:rPr>
        <w:t>.</w:t>
      </w:r>
      <w:r w:rsidR="002E7A35" w:rsidRPr="008B3438">
        <w:rPr>
          <w:rFonts w:asciiTheme="minorHAnsi" w:hAnsiTheme="minorHAnsi"/>
        </w:rPr>
        <w:t xml:space="preserve"> </w:t>
      </w:r>
      <w:r w:rsidR="00FC60C9" w:rsidRPr="00FC60C9">
        <w:rPr>
          <w:rFonts w:asciiTheme="minorHAnsi" w:hAnsiTheme="minorHAnsi"/>
          <w:b/>
        </w:rPr>
        <w:t>w odniesieniu do części II</w:t>
      </w:r>
    </w:p>
    <w:p w:rsidR="002E7A35" w:rsidRPr="008B3438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W </w:t>
      </w:r>
      <w:r w:rsidRPr="008B3438">
        <w:rPr>
          <w:rFonts w:asciiTheme="minorHAnsi" w:hAnsiTheme="minorHAnsi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2E7A35" w:rsidRPr="008B3438" w:rsidRDefault="002E7A35" w:rsidP="002E7A35">
      <w:pPr>
        <w:pStyle w:val="NormalnyWeb"/>
        <w:spacing w:before="0" w:after="0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</w:rPr>
        <w:t>:</w:t>
      </w:r>
    </w:p>
    <w:p w:rsidR="002E7A35" w:rsidRDefault="002E7A35" w:rsidP="002E7A35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Wykonawca spełni warunek, jeżeli łącznie spełni warunki:</w:t>
      </w:r>
    </w:p>
    <w:p w:rsidR="00926784" w:rsidRDefault="00926784" w:rsidP="002E7A35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dla części I: </w:t>
      </w:r>
    </w:p>
    <w:p w:rsidR="002E7A35" w:rsidRDefault="00926784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-</w:t>
      </w:r>
      <w:r w:rsidR="002E7A35" w:rsidRPr="008B3438">
        <w:rPr>
          <w:rFonts w:asciiTheme="minorHAnsi" w:hAnsiTheme="minorHAnsi"/>
          <w:bCs/>
        </w:rPr>
        <w:t xml:space="preserve"> wykaże, że wykonał należycie oraz zgodnie   z przepisami prawa budowlanego </w:t>
      </w:r>
      <w:r w:rsidR="002E7A35">
        <w:rPr>
          <w:rFonts w:asciiTheme="minorHAnsi" w:hAnsiTheme="minorHAnsi"/>
          <w:bCs/>
        </w:rPr>
        <w:t xml:space="preserve">                                         </w:t>
      </w:r>
      <w:r w:rsidR="002E7A35" w:rsidRPr="008B3438">
        <w:rPr>
          <w:rFonts w:asciiTheme="minorHAnsi" w:hAnsiTheme="minorHAnsi"/>
          <w:bCs/>
        </w:rPr>
        <w:t xml:space="preserve">i prawidłowo ukończył nie wcześniej niż w okresie ostatnich 5 lat przed upływem terminu składania ofert, a jeżeli okres prowadzenia działalności jest krótszy -  w tym okresie wykonał co najmniej </w:t>
      </w:r>
      <w:r w:rsidR="002E7A35">
        <w:rPr>
          <w:rFonts w:asciiTheme="minorHAnsi" w:hAnsiTheme="minorHAnsi"/>
          <w:b/>
          <w:bCs/>
        </w:rPr>
        <w:t xml:space="preserve">jedno zamówienie </w:t>
      </w:r>
      <w:r w:rsidR="002E7A35" w:rsidRPr="008B3438">
        <w:rPr>
          <w:rFonts w:asciiTheme="minorHAnsi" w:hAnsiTheme="minorHAnsi"/>
          <w:b/>
          <w:bCs/>
        </w:rPr>
        <w:t xml:space="preserve"> polegaj</w:t>
      </w:r>
      <w:r w:rsidR="002E7A35">
        <w:rPr>
          <w:rFonts w:asciiTheme="minorHAnsi" w:hAnsiTheme="minorHAnsi"/>
          <w:b/>
          <w:bCs/>
        </w:rPr>
        <w:t xml:space="preserve">ące na budowie, </w:t>
      </w:r>
      <w:r>
        <w:rPr>
          <w:rFonts w:asciiTheme="minorHAnsi" w:hAnsiTheme="minorHAnsi"/>
          <w:b/>
          <w:bCs/>
        </w:rPr>
        <w:t xml:space="preserve">rozbudowie, </w:t>
      </w:r>
      <w:r w:rsidR="002E7A35">
        <w:rPr>
          <w:rFonts w:asciiTheme="minorHAnsi" w:hAnsiTheme="minorHAnsi"/>
          <w:b/>
          <w:bCs/>
        </w:rPr>
        <w:t xml:space="preserve">przebudowie  lub </w:t>
      </w:r>
      <w:r w:rsidR="002E7A35">
        <w:rPr>
          <w:rFonts w:asciiTheme="minorHAnsi" w:hAnsiTheme="minorHAnsi"/>
          <w:b/>
          <w:bCs/>
        </w:rPr>
        <w:lastRenderedPageBreak/>
        <w:t>remon</w:t>
      </w:r>
      <w:r w:rsidR="00FC60C9">
        <w:rPr>
          <w:rFonts w:asciiTheme="minorHAnsi" w:hAnsiTheme="minorHAnsi"/>
          <w:b/>
          <w:bCs/>
        </w:rPr>
        <w:t>cie / z wyłączeniem remontu czą</w:t>
      </w:r>
      <w:r>
        <w:rPr>
          <w:rFonts w:asciiTheme="minorHAnsi" w:hAnsiTheme="minorHAnsi"/>
          <w:b/>
          <w:bCs/>
        </w:rPr>
        <w:t xml:space="preserve">stkowego / drogi lub ulicy o klasie min D o wartości </w:t>
      </w:r>
      <w:r w:rsidR="00FC60C9">
        <w:rPr>
          <w:rFonts w:asciiTheme="minorHAnsi" w:hAnsiTheme="minorHAnsi"/>
          <w:b/>
          <w:bCs/>
        </w:rPr>
        <w:t xml:space="preserve"> </w:t>
      </w:r>
      <w:r w:rsidR="002E7A35">
        <w:rPr>
          <w:rFonts w:asciiTheme="minorHAnsi" w:hAnsiTheme="minorHAnsi"/>
          <w:b/>
          <w:bCs/>
        </w:rPr>
        <w:t xml:space="preserve"> nie mniejszej niż </w:t>
      </w:r>
      <w:r w:rsidR="00FC60C9">
        <w:rPr>
          <w:rFonts w:asciiTheme="minorHAnsi" w:hAnsiTheme="minorHAnsi"/>
          <w:b/>
          <w:bCs/>
        </w:rPr>
        <w:t>500</w:t>
      </w:r>
      <w:r w:rsidR="006F456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000</w:t>
      </w:r>
      <w:r w:rsidR="002E7A35">
        <w:rPr>
          <w:rFonts w:asciiTheme="minorHAnsi" w:hAnsiTheme="minorHAnsi"/>
          <w:b/>
          <w:bCs/>
        </w:rPr>
        <w:t>,00 zł</w:t>
      </w:r>
    </w:p>
    <w:p w:rsidR="00926784" w:rsidRDefault="00926784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dla części II:</w:t>
      </w:r>
    </w:p>
    <w:p w:rsidR="00FC60C9" w:rsidRDefault="00926784" w:rsidP="00FC60C9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 wykaże że wykonał należycie oraz zgodnie z przepisami prawa budowlanego </w:t>
      </w:r>
      <w:r w:rsidR="006F4567">
        <w:rPr>
          <w:rFonts w:asciiTheme="minorHAnsi" w:hAnsiTheme="minorHAnsi"/>
          <w:b/>
          <w:bCs/>
        </w:rPr>
        <w:t xml:space="preserve">                                       </w:t>
      </w:r>
      <w:r>
        <w:rPr>
          <w:rFonts w:asciiTheme="minorHAnsi" w:hAnsiTheme="minorHAnsi"/>
          <w:b/>
          <w:bCs/>
        </w:rPr>
        <w:t xml:space="preserve">i prawidłowo ukończył nie wcześniej niż w okresie ostatnich 5 lat przed upływem terminu składania ofert, a jeżeli okres prowadzenia działalności jest krótszy – w tym okresie wykonał co najmniej jedno zamówienie </w:t>
      </w:r>
      <w:r w:rsidR="00FC60C9">
        <w:rPr>
          <w:rFonts w:asciiTheme="minorHAnsi" w:hAnsiTheme="minorHAnsi"/>
          <w:b/>
          <w:bCs/>
        </w:rPr>
        <w:t xml:space="preserve">polegające na </w:t>
      </w:r>
      <w:r>
        <w:rPr>
          <w:rFonts w:asciiTheme="minorHAnsi" w:hAnsiTheme="minorHAnsi"/>
          <w:b/>
          <w:bCs/>
        </w:rPr>
        <w:t xml:space="preserve"> </w:t>
      </w:r>
      <w:r w:rsidR="00FC60C9">
        <w:rPr>
          <w:rFonts w:asciiTheme="minorHAnsi" w:hAnsiTheme="minorHAnsi"/>
          <w:b/>
          <w:bCs/>
        </w:rPr>
        <w:t>budowie, rozbudowie, przebudowie  lub remoncie / z wyłączeniem remontu cząstkowego / drogi lub ulicy o klasie min D o</w:t>
      </w:r>
      <w:r w:rsidR="006F4567">
        <w:rPr>
          <w:rFonts w:asciiTheme="minorHAnsi" w:hAnsiTheme="minorHAnsi"/>
          <w:b/>
          <w:bCs/>
        </w:rPr>
        <w:t xml:space="preserve"> wartości   nie mniejszej niż 150.</w:t>
      </w:r>
      <w:r w:rsidR="00FC60C9">
        <w:rPr>
          <w:rFonts w:asciiTheme="minorHAnsi" w:hAnsiTheme="minorHAnsi"/>
          <w:b/>
          <w:bCs/>
        </w:rPr>
        <w:t xml:space="preserve"> 000,00 zł</w:t>
      </w:r>
    </w:p>
    <w:p w:rsidR="00926784" w:rsidRDefault="00926784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</w:t>
      </w:r>
    </w:p>
    <w:p w:rsidR="00926784" w:rsidRDefault="00926784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Jako wykonanie zadania należy rozumieć wystawienie co najmniej świadectwa przejęcia / </w:t>
      </w:r>
      <w:proofErr w:type="spellStart"/>
      <w:r>
        <w:rPr>
          <w:rFonts w:asciiTheme="minorHAnsi" w:hAnsiTheme="minorHAnsi"/>
          <w:b/>
          <w:bCs/>
        </w:rPr>
        <w:t>dot</w:t>
      </w:r>
      <w:proofErr w:type="spellEnd"/>
      <w:r>
        <w:rPr>
          <w:rFonts w:asciiTheme="minorHAnsi" w:hAnsiTheme="minorHAnsi"/>
          <w:b/>
          <w:bCs/>
        </w:rPr>
        <w:t xml:space="preserve"> warunków </w:t>
      </w:r>
      <w:proofErr w:type="spellStart"/>
      <w:r>
        <w:rPr>
          <w:rFonts w:asciiTheme="minorHAnsi" w:hAnsiTheme="minorHAnsi"/>
          <w:b/>
          <w:bCs/>
        </w:rPr>
        <w:t>Fidic</w:t>
      </w:r>
      <w:proofErr w:type="spellEnd"/>
      <w:r>
        <w:rPr>
          <w:rFonts w:asciiTheme="minorHAnsi" w:hAnsiTheme="minorHAnsi"/>
          <w:b/>
          <w:bCs/>
        </w:rPr>
        <w:t xml:space="preserve"> / lub podpisanie protokołu odbioru robót lub równorzędnego dokumentu.</w:t>
      </w:r>
    </w:p>
    <w:p w:rsidR="00926784" w:rsidRPr="008B3438" w:rsidRDefault="00926784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Zamawiający zastrzega, że przedmiotowy warunek </w:t>
      </w:r>
      <w:r w:rsidR="0097314C">
        <w:rPr>
          <w:rFonts w:asciiTheme="minorHAnsi" w:hAnsiTheme="minorHAnsi"/>
          <w:b/>
          <w:bCs/>
        </w:rPr>
        <w:t>nie podlega sumowaniu</w:t>
      </w:r>
      <w:r w:rsidR="003D516D">
        <w:rPr>
          <w:rFonts w:asciiTheme="minorHAnsi" w:hAnsiTheme="minorHAnsi"/>
          <w:b/>
          <w:bCs/>
        </w:rPr>
        <w:t xml:space="preserve"> ( w przypadku oferty konsorcjum)</w:t>
      </w:r>
      <w:r w:rsidR="0097314C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 xml:space="preserve">  </w:t>
      </w:r>
    </w:p>
    <w:p w:rsidR="002E7A35" w:rsidRPr="008B3438" w:rsidRDefault="002E7A35" w:rsidP="002E7A35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Uwaga:</w:t>
      </w:r>
    </w:p>
    <w:p w:rsidR="002E7A35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i/>
        </w:rPr>
      </w:pPr>
      <w:r w:rsidRPr="008B3438">
        <w:rPr>
          <w:rFonts w:asciiTheme="minorHAnsi" w:hAnsiTheme="minorHAnsi"/>
          <w:bCs/>
          <w:i/>
        </w:rPr>
        <w:t>Dla potrzeb oceny spełniania warunku określonego,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</w:t>
      </w:r>
      <w:r>
        <w:rPr>
          <w:rFonts w:asciiTheme="minorHAnsi" w:hAnsiTheme="minorHAnsi"/>
          <w:bCs/>
          <w:i/>
        </w:rPr>
        <w:t xml:space="preserve">enia o zamówieniu </w:t>
      </w:r>
      <w:r w:rsidRPr="008B3438">
        <w:rPr>
          <w:rFonts w:asciiTheme="minorHAnsi" w:hAnsiTheme="minorHAnsi"/>
          <w:bCs/>
          <w:i/>
        </w:rPr>
        <w:t>w Biuletynie Zamówień Publicznych, w którym zostanie on opublikowany.</w:t>
      </w:r>
    </w:p>
    <w:p w:rsidR="0097314C" w:rsidRDefault="0097314C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Osób </w:t>
      </w:r>
    </w:p>
    <w:p w:rsidR="0097314C" w:rsidRDefault="0097314C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Wykonawca wskaże osoby które będą uczestniczyć w wykonywaniu zamówienia legitymujące się</w:t>
      </w:r>
      <w:r w:rsidR="003D516D">
        <w:rPr>
          <w:rFonts w:asciiTheme="minorHAnsi" w:hAnsiTheme="minorHAnsi"/>
          <w:bCs/>
          <w:i/>
        </w:rPr>
        <w:t xml:space="preserve"> k</w:t>
      </w:r>
      <w:r>
        <w:rPr>
          <w:rFonts w:asciiTheme="minorHAnsi" w:hAnsiTheme="minorHAnsi"/>
          <w:bCs/>
          <w:i/>
        </w:rPr>
        <w:t>walifikacjami zawodowymi i doświadczeniem.</w:t>
      </w:r>
    </w:p>
    <w:p w:rsidR="0097314C" w:rsidRPr="008B3438" w:rsidRDefault="0097314C" w:rsidP="0097314C">
      <w:pPr>
        <w:pStyle w:val="Nagwek3"/>
        <w:rPr>
          <w:rFonts w:asciiTheme="minorHAnsi" w:hAnsiTheme="minorHAnsi"/>
          <w:bCs/>
        </w:rPr>
      </w:pPr>
      <w:r>
        <w:t>Wykonawca wskaże / dla obu części / osobę proponowaną do pełnienia funkcji kierownika robót drogowych legitymującą się doświadczeniem p</w:t>
      </w:r>
      <w:r>
        <w:rPr>
          <w:rFonts w:asciiTheme="minorHAnsi" w:hAnsiTheme="minorHAnsi"/>
          <w:bCs/>
        </w:rPr>
        <w:t xml:space="preserve">rzy realizacji </w:t>
      </w:r>
      <w:r w:rsidR="003D516D">
        <w:rPr>
          <w:rFonts w:asciiTheme="minorHAnsi" w:hAnsiTheme="minorHAnsi"/>
          <w:bCs/>
        </w:rPr>
        <w:t xml:space="preserve"> co najmniej </w:t>
      </w:r>
      <w:r>
        <w:rPr>
          <w:rFonts w:asciiTheme="minorHAnsi" w:hAnsiTheme="minorHAnsi"/>
          <w:bCs/>
        </w:rPr>
        <w:t xml:space="preserve">1 zadania obejmującego budowę, rozbudowę lub przebudowę lub remont drogi / ulicy klasy D o łącznej wartości zadania </w:t>
      </w:r>
      <w:r w:rsidR="003D516D">
        <w:rPr>
          <w:rFonts w:asciiTheme="minorHAnsi" w:hAnsiTheme="minorHAnsi"/>
          <w:bCs/>
        </w:rPr>
        <w:t xml:space="preserve">odpowiednio dla części I – 500.000 zł, dla części II 150.000 zł ; </w:t>
      </w:r>
      <w:r>
        <w:rPr>
          <w:rFonts w:asciiTheme="minorHAnsi" w:hAnsiTheme="minorHAnsi"/>
          <w:bCs/>
        </w:rPr>
        <w:t xml:space="preserve">    od rozpoczęcia do zakończenia  w charakterze kierownika budowy, kierownika robót drogowych lub inspektora nadzoru specjalności inżynieryjn</w:t>
      </w:r>
      <w:r w:rsidR="003E45B9">
        <w:rPr>
          <w:rFonts w:asciiTheme="minorHAnsi" w:hAnsiTheme="minorHAnsi"/>
          <w:bCs/>
        </w:rPr>
        <w:t>ej</w:t>
      </w:r>
      <w:r>
        <w:rPr>
          <w:rFonts w:asciiTheme="minorHAnsi" w:hAnsiTheme="minorHAnsi"/>
          <w:bCs/>
        </w:rPr>
        <w:t xml:space="preserve"> drogowej 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obowiązany wykazać spełnianie warunków udziału w postępowaniu określonych w Ogłoszeniu o zamówieniu i SIWZ, w sposób i za pomocą dowodów 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wykluczy z postępowania o udzielenie zamówienia Wykonawcę, który </w:t>
      </w:r>
      <w:r w:rsidRPr="008B3438">
        <w:rPr>
          <w:rFonts w:asciiTheme="minorHAnsi" w:hAnsiTheme="minorHAnsi"/>
          <w:b/>
        </w:rPr>
        <w:t>nie wykaże</w:t>
      </w:r>
      <w:r w:rsidRPr="008B3438">
        <w:rPr>
          <w:rFonts w:asciiTheme="minorHAnsi" w:hAnsiTheme="minorHAnsi"/>
        </w:rPr>
        <w:t>, że spełni</w:t>
      </w:r>
      <w:r>
        <w:rPr>
          <w:rFonts w:asciiTheme="minorHAnsi" w:hAnsiTheme="minorHAnsi"/>
        </w:rPr>
        <w:t>a warunki</w:t>
      </w:r>
      <w:r w:rsidRPr="008B3438">
        <w:rPr>
          <w:rFonts w:asciiTheme="minorHAnsi" w:hAnsiTheme="minorHAnsi"/>
        </w:rPr>
        <w:t xml:space="preserve"> udziału w postępowaniu.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</w:t>
      </w:r>
      <w:r>
        <w:rPr>
          <w:rFonts w:asciiTheme="minorHAnsi" w:hAnsiTheme="minorHAnsi"/>
          <w:bCs/>
        </w:rPr>
        <w:t xml:space="preserve">                 </w:t>
      </w:r>
      <w:r w:rsidRPr="008B3438">
        <w:rPr>
          <w:rFonts w:asciiTheme="minorHAnsi" w:hAnsiTheme="minorHAnsi"/>
          <w:bCs/>
        </w:rPr>
        <w:t xml:space="preserve">z nim stosunków prawnych, na zasadach </w:t>
      </w:r>
      <w:r w:rsidRPr="008B3438">
        <w:rPr>
          <w:rFonts w:asciiTheme="minorHAnsi" w:hAnsiTheme="minorHAnsi"/>
        </w:rPr>
        <w:t>określonych w art. 22a ustawy PZP.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 xml:space="preserve">Zamawiający oceni - </w:t>
      </w:r>
      <w:r w:rsidRPr="008B3438">
        <w:rPr>
          <w:rFonts w:asciiTheme="minorHAnsi" w:hAnsiTheme="minorHAnsi"/>
          <w:b/>
        </w:rPr>
        <w:t xml:space="preserve">z zastrzeżeniem art. 24aa ustawy PZP </w:t>
      </w:r>
      <w:r w:rsidRPr="008B3438">
        <w:rPr>
          <w:rFonts w:asciiTheme="minorHAnsi" w:hAnsiTheme="minorHAnsi"/>
        </w:rPr>
        <w:t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</w:t>
      </w:r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 xml:space="preserve"> W takim przypadku </w:t>
      </w:r>
      <w:r w:rsidRPr="008B3438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3438">
        <w:rPr>
          <w:rFonts w:asciiTheme="minorHAnsi" w:hAnsiTheme="minorHAnsi"/>
        </w:rPr>
        <w:t xml:space="preserve">określonych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>w art. 22a ustawy PZP.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zdolności techniczne lub zawodowe lub sytuacja ekonomiczna lub </w:t>
      </w:r>
      <w:r>
        <w:rPr>
          <w:rFonts w:asciiTheme="minorHAnsi" w:hAnsiTheme="minorHAnsi"/>
        </w:rPr>
        <w:t>finansowa, podmiotu do którego się odwołuje</w:t>
      </w:r>
      <w:r w:rsidRPr="008B3438">
        <w:rPr>
          <w:rFonts w:asciiTheme="minorHAnsi" w:hAnsiTheme="minorHAnsi"/>
        </w:rPr>
        <w:t xml:space="preserve"> nie potwierdzają spełnienia przez Wykonawcę warunków udziału w postępowaniu lub zachodzą wobec tych podmiotów podstawy wykluczenia, Zamawiający żąda, aby Wykonawca w terminie określonym przez Zamawiającego: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zastąpił ten podmiot innym podmiotem lub podmiotami lub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zobowiązał się do osobistego wykonania odpowiedniej części zamówienia, jeżeli wykaże zdolności techniczne lub zawodowe lub sytuację finansową lub ekonomiczną</w:t>
      </w:r>
      <w:r>
        <w:rPr>
          <w:rFonts w:asciiTheme="minorHAnsi" w:hAnsiTheme="minorHAnsi"/>
        </w:rPr>
        <w:t>;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709" w:firstLine="142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dostępnych Wykonawcy zasobów innego podmiotu,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i okres udziału innego podmiotu przy wykonywaniu zamówienia publicznego,</w:t>
      </w:r>
    </w:p>
    <w:p w:rsidR="002E7A35" w:rsidRPr="008B3438" w:rsidRDefault="002E7A35" w:rsidP="002E7A35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czy podmiot, na zdolnościach którego Wykonawca polega w odniesieniu do warunków udziału w postępowaniu dotyczących wykształcenia, kwalifikacji zawodowych lub </w:t>
      </w:r>
      <w:r>
        <w:rPr>
          <w:rFonts w:asciiTheme="minorHAnsi" w:hAnsiTheme="minorHAnsi"/>
        </w:rPr>
        <w:t>doświadczenia, zrealizuje roboty</w:t>
      </w:r>
      <w:r w:rsidRPr="008B3438">
        <w:rPr>
          <w:rFonts w:asciiTheme="minorHAnsi" w:hAnsiTheme="minorHAnsi"/>
        </w:rPr>
        <w:t>, których wskazane zdolności dotyczą.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Podstawy wykluczenia.</w:t>
      </w:r>
    </w:p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O udzielenie zamówienia mogą ubiegać się Wykonawcy, którzy nie podlegają wykluczeniu z postępowania  na podstawie art. 24 ust. 1 </w:t>
      </w:r>
      <w:r w:rsidR="003E45B9">
        <w:rPr>
          <w:rFonts w:asciiTheme="minorHAnsi" w:hAnsiTheme="minorHAnsi"/>
          <w:bCs/>
        </w:rPr>
        <w:t xml:space="preserve">pkt 12-23 </w:t>
      </w:r>
      <w:r w:rsidRPr="008B3438">
        <w:rPr>
          <w:rFonts w:asciiTheme="minorHAnsi" w:hAnsiTheme="minorHAnsi"/>
          <w:bCs/>
        </w:rPr>
        <w:t>ustawy PZP;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zobowiązany wykazać, że nie podlega wykluczeniu z postępowania.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 przypadku, gdy Wykonawca polega na zdolnościach technicznych lub zawodowych lub sytuacji finansowej lub ekonomicznej innych podmiotów, Zamawiający -                            z zastrzeżeniem art. 24aa ustawy PZP – zbada czy nie zachodzą wobec tych podmiotów </w:t>
      </w:r>
      <w:r w:rsidRPr="008B3438">
        <w:rPr>
          <w:rFonts w:asciiTheme="minorHAnsi" w:hAnsiTheme="minorHAnsi"/>
        </w:rPr>
        <w:lastRenderedPageBreak/>
        <w:t>podstawy wykluczenia, o których mowa w art. 24 ust. 1 pkt 13–22 ustawy.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w terminie </w:t>
      </w:r>
      <w:r w:rsidRPr="008B3438">
        <w:rPr>
          <w:rFonts w:asciiTheme="minorHAnsi" w:hAnsiTheme="minorHAnsi"/>
          <w:b/>
        </w:rPr>
        <w:t>3 dni</w:t>
      </w:r>
      <w:r w:rsidRPr="008B3438">
        <w:rPr>
          <w:rFonts w:asciiTheme="minorHAnsi" w:hAnsiTheme="minorHAnsi"/>
        </w:rPr>
        <w:t xml:space="preserve"> od zamieszczenia przez Zamawiającego na stronie internetowej </w:t>
      </w:r>
      <w:hyperlink r:id="rId8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8B3438">
        <w:rPr>
          <w:rFonts w:asciiTheme="minorHAnsi" w:hAnsiTheme="minorHAnsi"/>
          <w:b/>
        </w:rPr>
        <w:t>przekazuje Zamawiającemu</w:t>
      </w:r>
      <w:r w:rsidRPr="008B3438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2017.229), o której mowa w art. 24 ust. 1 pkt 23 ustawy PZP.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2E7A35" w:rsidRPr="008B3438" w:rsidRDefault="002E7A35" w:rsidP="002E7A35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8B3438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Pr="008B3438">
        <w:rPr>
          <w:rFonts w:asciiTheme="minorHAnsi" w:hAnsiTheme="minorHAnsi"/>
          <w:b/>
          <w:bCs/>
        </w:rPr>
        <w:t>p.z.p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 – oświadczenia składane wraz z ofertą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8B3438">
        <w:rPr>
          <w:rFonts w:asciiTheme="minorHAnsi" w:hAnsiTheme="minorHAnsi"/>
          <w:b/>
          <w:bCs/>
        </w:rPr>
        <w:t>wstępne potwierdzenie</w:t>
      </w:r>
      <w:r w:rsidRPr="008B3438">
        <w:rPr>
          <w:rFonts w:asciiTheme="minorHAnsi" w:hAnsiTheme="minorHAnsi"/>
          <w:bCs/>
        </w:rPr>
        <w:t>, że Wykonawca:</w:t>
      </w:r>
    </w:p>
    <w:p w:rsidR="002E7A35" w:rsidRPr="008B3438" w:rsidRDefault="002E7A35" w:rsidP="002E7A35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nie podlega wykluczeniu i </w:t>
      </w:r>
    </w:p>
    <w:p w:rsidR="002E7A35" w:rsidRPr="008B3438" w:rsidRDefault="002E7A35" w:rsidP="002E7A35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spełnia warunki udziału w postępowaniu.</w:t>
      </w:r>
    </w:p>
    <w:p w:rsidR="002E7A35" w:rsidRPr="008B3438" w:rsidRDefault="002E7A35" w:rsidP="002E7A35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2E7A35" w:rsidRPr="008B3438" w:rsidRDefault="002E7A35" w:rsidP="002E7A35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Oświadczenie musi potwierdzać spełnianie warunków udziału w postępowaniu oraz brak podstaw wykluczenia i </w:t>
      </w:r>
      <w:r w:rsidR="001A2F23">
        <w:rPr>
          <w:rFonts w:asciiTheme="minorHAnsi" w:hAnsiTheme="minorHAnsi"/>
          <w:bCs/>
        </w:rPr>
        <w:t>powinno</w:t>
      </w:r>
      <w:r w:rsidRPr="008B3438">
        <w:rPr>
          <w:rFonts w:asciiTheme="minorHAnsi" w:hAnsiTheme="minorHAnsi"/>
          <w:bCs/>
        </w:rPr>
        <w:t xml:space="preserve"> być podpisane przez osoby uprawnione do reprezentowania</w:t>
      </w:r>
      <w:r w:rsidR="001A2F23">
        <w:rPr>
          <w:rFonts w:asciiTheme="minorHAnsi" w:hAnsiTheme="minorHAnsi"/>
          <w:bCs/>
        </w:rPr>
        <w:t xml:space="preserve"> w</w:t>
      </w:r>
      <w:r w:rsidR="006F4567">
        <w:rPr>
          <w:rFonts w:asciiTheme="minorHAnsi" w:hAnsiTheme="minorHAnsi"/>
          <w:bCs/>
        </w:rPr>
        <w:t xml:space="preserve">ykonawcy. </w:t>
      </w:r>
      <w:r w:rsidRPr="008B3438">
        <w:rPr>
          <w:rFonts w:asciiTheme="minorHAnsi" w:hAnsiTheme="minorHAnsi"/>
          <w:bCs/>
        </w:rPr>
        <w:t xml:space="preserve">W przypadku Wykonawcy, który polega na zdolnościach innych podmiotów, Wykonawca zamieszcza informacje – o każdym z tych podmiotów – </w:t>
      </w:r>
      <w:r w:rsidR="006F4567">
        <w:rPr>
          <w:rFonts w:asciiTheme="minorHAnsi" w:hAnsiTheme="minorHAnsi"/>
          <w:bCs/>
        </w:rPr>
        <w:t xml:space="preserve">                  </w:t>
      </w:r>
      <w:r w:rsidRPr="008B3438">
        <w:rPr>
          <w:rFonts w:asciiTheme="minorHAnsi" w:hAnsiTheme="minorHAnsi"/>
          <w:bCs/>
        </w:rPr>
        <w:t>w Oświadczeniu, potwierdzające brak istnienia wobec nich podstaw wykluczenia oraz potwierdzający spełnianie warunków udziału w postępowaniu w zakresie w jakim powołuje się na ich zasoby.</w:t>
      </w:r>
    </w:p>
    <w:p w:rsidR="002E7A35" w:rsidRPr="008B3438" w:rsidRDefault="002E7A35" w:rsidP="002E7A35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lastRenderedPageBreak/>
        <w:t>W przypadku Wykonawców wspólnie ubiegających się o zamówienie, Oświadczenie składa każdy 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2E7A35" w:rsidRPr="008B3438" w:rsidRDefault="002E7A35" w:rsidP="002E7A35">
      <w:pPr>
        <w:pStyle w:val="NormalnyWeb"/>
        <w:spacing w:before="0" w:after="0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2E7A35" w:rsidRPr="008B3438" w:rsidRDefault="002E7A35" w:rsidP="002E7A35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2E7A35" w:rsidRPr="008B3438" w:rsidRDefault="002E7A35" w:rsidP="002E7A35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potwierdzających brak podstaw do wykluczenia - określonych w Ogłoszeniu                                   o zamówieniu, w SIWZ i w ustawie.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kompetencji lub uprawnień</w:t>
      </w:r>
      <w:r w:rsidRPr="008B3438">
        <w:rPr>
          <w:rFonts w:asciiTheme="minorHAnsi" w:hAnsiTheme="minorHAnsi"/>
          <w:bCs/>
        </w:rPr>
        <w:t xml:space="preserve"> do prowadzenia określonej działalności zawodowej, o ile wynika to z odrębnych przepisów. </w:t>
      </w:r>
    </w:p>
    <w:p w:rsidR="002E7A35" w:rsidRPr="008B3438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  <w:bCs/>
          <w:u w:val="single"/>
        </w:rPr>
        <w:t xml:space="preserve">W tym zakresie </w:t>
      </w:r>
      <w:r w:rsidRPr="008B3438">
        <w:rPr>
          <w:rFonts w:asciiTheme="minorHAnsi" w:hAnsiTheme="minorHAnsi"/>
          <w:u w:val="single"/>
        </w:rPr>
        <w:t>Zamawiający nie żąda złożenia żadnych dokumentów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sytuacji ekonomicznej lub finansowej</w:t>
      </w:r>
      <w:r w:rsidRPr="008B3438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u w:val="single"/>
        </w:rPr>
        <w:t>Zamawiający może żądać</w:t>
      </w:r>
      <w:r w:rsidRPr="008B3438">
        <w:rPr>
          <w:rFonts w:asciiTheme="minorHAnsi" w:hAnsiTheme="minorHAnsi"/>
        </w:rPr>
        <w:t xml:space="preserve"> dokumentów:</w:t>
      </w:r>
    </w:p>
    <w:p w:rsidR="002E7A35" w:rsidRPr="008B3438" w:rsidRDefault="002E7A35" w:rsidP="002E7A35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potwierdzających, że wykonawca jest ubezpieczony od odpowiedzialności cywilnej                  w zakresie prowadzonej działalności związanej z przedmiotem zamówienia na sumę gwarancyjną określoną przez zamawiającego</w:t>
      </w:r>
      <w:r>
        <w:rPr>
          <w:rFonts w:asciiTheme="minorHAnsi" w:hAnsiTheme="minorHAnsi" w:cs="Times New Roman"/>
        </w:rPr>
        <w:t xml:space="preserve"> (polisa OC)</w:t>
      </w:r>
      <w:r w:rsidRPr="008B3438">
        <w:rPr>
          <w:rFonts w:asciiTheme="minorHAnsi" w:hAnsiTheme="minorHAnsi" w:cs="Times New Roman"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  <w:bCs/>
        </w:rPr>
        <w:t xml:space="preserve">, </w:t>
      </w:r>
      <w:r w:rsidRPr="00C31AA2">
        <w:rPr>
          <w:rFonts w:asciiTheme="minorHAnsi" w:hAnsiTheme="minorHAnsi"/>
          <w:b/>
          <w:u w:val="single"/>
        </w:rPr>
        <w:t xml:space="preserve">Zamawiający może żądać </w:t>
      </w:r>
      <w:r w:rsidRPr="00C31AA2">
        <w:rPr>
          <w:rFonts w:asciiTheme="minorHAnsi" w:hAnsiTheme="minorHAnsi"/>
          <w:b/>
        </w:rPr>
        <w:t>dokumentów</w:t>
      </w:r>
      <w:r w:rsidRPr="008B3438">
        <w:rPr>
          <w:rFonts w:asciiTheme="minorHAnsi" w:hAnsiTheme="minorHAnsi"/>
        </w:rPr>
        <w:t>:</w:t>
      </w:r>
    </w:p>
    <w:p w:rsidR="002E7A35" w:rsidRPr="008B3438" w:rsidRDefault="002E7A35" w:rsidP="002E7A35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</w:t>
      </w:r>
      <w:r w:rsidRPr="008B3438">
        <w:rPr>
          <w:rFonts w:asciiTheme="minorHAnsi" w:hAnsiTheme="minorHAnsi"/>
          <w:b/>
        </w:rPr>
        <w:t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wg. załącznika do SIWZ</w:t>
      </w:r>
    </w:p>
    <w:p w:rsidR="002E7A35" w:rsidRPr="008B3438" w:rsidRDefault="002E7A35" w:rsidP="002E7A35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wykazu osób, skierowanych przez wykonawcę do realizacji zamówienia publicznego, w szczególności odpowiedzialnych za kierowanie robotami budowlanymi,  oraz informacją</w:t>
      </w:r>
      <w:r>
        <w:rPr>
          <w:rFonts w:asciiTheme="minorHAnsi" w:hAnsiTheme="minorHAnsi"/>
        </w:rPr>
        <w:t xml:space="preserve"> o uprawnieniach</w:t>
      </w:r>
      <w:r w:rsidR="00796C3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796C3A">
        <w:rPr>
          <w:rFonts w:asciiTheme="minorHAnsi" w:hAnsiTheme="minorHAnsi"/>
        </w:rPr>
        <w:t xml:space="preserve">doświadczeniu, zakresu wykonywanych przez nich czynności  </w:t>
      </w:r>
      <w:r>
        <w:rPr>
          <w:rFonts w:asciiTheme="minorHAnsi" w:hAnsiTheme="minorHAnsi"/>
        </w:rPr>
        <w:t xml:space="preserve">i </w:t>
      </w:r>
      <w:r w:rsidRPr="008B3438">
        <w:rPr>
          <w:rFonts w:asciiTheme="minorHAnsi" w:hAnsiTheme="minorHAnsi"/>
        </w:rPr>
        <w:t xml:space="preserve">podstawie do dysponowania tymi osobami. Wzór wykazu zawiera </w:t>
      </w:r>
      <w:r w:rsidRPr="008B3438">
        <w:rPr>
          <w:rFonts w:asciiTheme="minorHAnsi" w:hAnsiTheme="minorHAnsi"/>
          <w:b/>
        </w:rPr>
        <w:t>załącznik do SIWZ.</w:t>
      </w:r>
    </w:p>
    <w:p w:rsidR="002E7A35" w:rsidRPr="008B3438" w:rsidRDefault="002E7A35" w:rsidP="002E7A35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Jeżeli wykaz, oświadczenia lub inne złożone przez Wykonawcę dokumenty będą budzić wątpliwości Zamawiającego, może on zwrócić się bezpośrednio do właściwego podmiotu, na rzecz którego usługi były wykonywane, o dodatkowe informacje lub dokumenty w tym zakresie.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Dla wykazania </w:t>
      </w:r>
      <w:r w:rsidRPr="008B3438">
        <w:rPr>
          <w:rFonts w:asciiTheme="minorHAnsi" w:hAnsiTheme="minorHAnsi"/>
          <w:b/>
          <w:bCs/>
        </w:rPr>
        <w:t>braku podstaw do wykluczenia z postępowania</w:t>
      </w:r>
      <w:r w:rsidRPr="008B3438">
        <w:rPr>
          <w:rFonts w:asciiTheme="minorHAnsi" w:hAnsiTheme="minorHAnsi"/>
          <w:bCs/>
        </w:rPr>
        <w:t xml:space="preserve"> Wykonawca                                     w okolicznościach, o których mowa w art. 24 ust. 1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 składa oświadczenie wg. wzoru stanowiącego załącznik do SIWZ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8B3438">
        <w:rPr>
          <w:rFonts w:asciiTheme="minorHAnsi" w:hAnsiTheme="minorHAnsi"/>
          <w:bCs/>
        </w:rPr>
        <w:t xml:space="preserve">W celu potwierdzenia braku podstaw do wykluczenia Wykonawcy z postępowania,                               o których mowa w art. 24 ust. 1 pkt 23 ustawy PZP, Wykonawca składa w </w:t>
      </w:r>
      <w:r w:rsidRPr="008B3438">
        <w:rPr>
          <w:rFonts w:asciiTheme="minorHAnsi" w:hAnsiTheme="minorHAnsi"/>
          <w:b/>
          <w:bCs/>
        </w:rPr>
        <w:t>terminie do 3 dni,</w:t>
      </w:r>
      <w:r w:rsidRPr="008B3438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grupy kapitałowej. W przypadku przynależności do tej samej grupy kapitałowej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Wykonawca może złożyć wraz z oświadczeniem dokumenty bądź informacje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potwierdzające, że powiązania z innym Wykonawcą nie prowadzą do zakłócenia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 xml:space="preserve">konkurencji w postępowaniu. Przykład wzoru oświadczenia o przynależności lub braku przynależności do tej samej grupy kapitałowej stanowi </w:t>
      </w:r>
      <w:r w:rsidRPr="008B3438">
        <w:rPr>
          <w:rFonts w:asciiTheme="minorHAnsi" w:hAnsiTheme="minorHAnsi"/>
          <w:b/>
          <w:bCs/>
        </w:rPr>
        <w:t>załącznik  do SIWZ.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8B3438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8B3438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2E7A35" w:rsidRPr="008B3438" w:rsidRDefault="002E7A35" w:rsidP="002E7A35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1126), zwanego dalej „rozporządzeniem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dokumentów”</w:t>
      </w:r>
      <w:r w:rsidRPr="008B3438">
        <w:rPr>
          <w:rFonts w:asciiTheme="minorHAnsi" w:eastAsiaTheme="minorHAnsi" w:hAnsiTheme="minorHAnsi" w:cs="Arial"/>
          <w:bCs/>
        </w:rPr>
        <w:t>.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za pośrednictwem operatora pocztowego w rozumieniu ustawy z dnia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23 listopada 2012 r. - Prawo pocztowe (Dz.U.2017.1481), osobiście lub za pośrednictwem posłańca zobowiązany jest: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ofertę – pod rygorem nieważności – w formie pisemnej;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złożyć oświadczenie</w:t>
      </w:r>
      <w:r>
        <w:rPr>
          <w:rFonts w:asciiTheme="minorHAnsi" w:hAnsiTheme="minorHAnsi"/>
        </w:rPr>
        <w:t xml:space="preserve"> o przynależności lub jej braku do grupy kapitałowej</w:t>
      </w:r>
      <w:r w:rsidRPr="008B3438">
        <w:rPr>
          <w:rFonts w:asciiTheme="minorHAnsi" w:hAnsiTheme="minorHAnsi"/>
        </w:rPr>
        <w:t xml:space="preserve"> w formie pisemnej;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</w:t>
      </w:r>
      <w:r>
        <w:rPr>
          <w:rFonts w:asciiTheme="minorHAnsi" w:hAnsiTheme="minorHAnsi"/>
        </w:rPr>
        <w:t>;</w:t>
      </w:r>
      <w:r w:rsidRPr="008B3438">
        <w:rPr>
          <w:rFonts w:asciiTheme="minorHAnsi" w:hAnsiTheme="minorHAnsi"/>
        </w:rPr>
        <w:t xml:space="preserve"> 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2E7A35" w:rsidRPr="008B3438" w:rsidRDefault="002E7A35" w:rsidP="002E7A35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pełnomocnictwo w formie pisemnej lub kopii poświadczonej notarialnie;</w:t>
      </w:r>
    </w:p>
    <w:p w:rsidR="002E7A35" w:rsidRPr="008B3438" w:rsidRDefault="002E7A35" w:rsidP="002E7A35">
      <w:pPr>
        <w:pStyle w:val="NormalnyWeb"/>
        <w:spacing w:before="0" w:after="0"/>
        <w:ind w:left="34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2E7A35" w:rsidRPr="008B3438" w:rsidRDefault="002E7A35" w:rsidP="002E7A35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8B3438">
        <w:rPr>
          <w:rFonts w:asciiTheme="minorHAnsi" w:hAnsiTheme="minorHAnsi"/>
        </w:rPr>
        <w:t>Dokumenty sporządzone w języku obcym są składane wraz z tłumaczeniem na język polski.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dokumentów, w formie elektronicznej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Oświadczenia i dokumenty dla wykazania spełnienia warunków udziału w postępowaniu </w:t>
      </w:r>
      <w:r>
        <w:rPr>
          <w:rFonts w:asciiTheme="minorHAnsi" w:hAnsiTheme="minorHAnsi"/>
        </w:rPr>
        <w:t xml:space="preserve">                                 </w:t>
      </w:r>
      <w:r w:rsidRPr="008B3438">
        <w:rPr>
          <w:rFonts w:asciiTheme="minorHAnsi" w:hAnsiTheme="minorHAnsi"/>
        </w:rPr>
        <w:t xml:space="preserve">i braku podstaw do wykluczenia, o których mowa w SIWZ, składane przez Wykonawcę na skutek wezwania Zamawiającego, na podstawie art. 26 ust. 3 ustawy PZP, zostaną złożone odpowiednio w formie i zgodnie z wymaganiami określonymi w ustawie,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 xml:space="preserve">. dokumentów i w SIWZ. </w:t>
      </w:r>
      <w:r w:rsidRPr="008B3438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8B3438">
        <w:rPr>
          <w:rFonts w:asciiTheme="minorHAnsi" w:hAnsiTheme="minorHAnsi"/>
          <w:b/>
          <w:u w:val="single"/>
        </w:rPr>
        <w:t>przed upływem wyznaczonego terminu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na stronie internetowej </w:t>
      </w:r>
      <w:hyperlink r:id="rId9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opublikuje Ogłoszenie o zamówieniu oraz niniejszą SIWZ.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2E7A35" w:rsidRPr="008B3438" w:rsidRDefault="002E7A35" w:rsidP="002E7A3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</w:t>
      </w:r>
      <w:r w:rsidRPr="008B3438">
        <w:rPr>
          <w:rFonts w:asciiTheme="minorHAnsi" w:hAnsiTheme="minorHAnsi"/>
        </w:rPr>
        <w:lastRenderedPageBreak/>
        <w:t>terminu składania ofert.</w:t>
      </w:r>
    </w:p>
    <w:p w:rsidR="002E7A35" w:rsidRPr="008B3438" w:rsidRDefault="002E7A35" w:rsidP="002E7A35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Wymagania dotyczące wadium:</w:t>
      </w:r>
    </w:p>
    <w:p w:rsidR="002E7A35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żąda wniesienia wadium jako zabezpieczenia postępowania.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XVI. Termin związania ofertą:</w:t>
      </w:r>
    </w:p>
    <w:p w:rsidR="002E7A35" w:rsidRPr="008B3438" w:rsidRDefault="002E7A35" w:rsidP="002E7A35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Termin związania ofertą złożoną w przedmiotowym postępowaniu wynosi </w:t>
      </w:r>
      <w:r w:rsidRPr="008B3438">
        <w:rPr>
          <w:rFonts w:asciiTheme="minorHAnsi" w:hAnsiTheme="minorHAnsi"/>
          <w:b/>
        </w:rPr>
        <w:t>30</w:t>
      </w:r>
      <w:r w:rsidRPr="008B3438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2E7A35" w:rsidRPr="008B3438" w:rsidRDefault="002E7A35" w:rsidP="002E7A35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2E7A35" w:rsidRPr="008B3438" w:rsidRDefault="002E7A35" w:rsidP="002E7A35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przygotowania oferty: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Każdy Wykonawca może złożyć  tylko jedną ofertę. Złożenie więcej niż jednej oferty spowoduje, że oferty zostaną odrzucone.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Na ofertę składają się:</w:t>
      </w:r>
    </w:p>
    <w:p w:rsidR="002E7A35" w:rsidRPr="00B859E1" w:rsidRDefault="002E7A35" w:rsidP="002E7A35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8B3438">
        <w:rPr>
          <w:rFonts w:asciiTheme="minorHAnsi" w:hAnsiTheme="minorHAnsi" w:cs="Times New Roman"/>
          <w:iCs/>
        </w:rPr>
        <w:t>stanowiący załącznik do SIWZ;</w:t>
      </w:r>
    </w:p>
    <w:p w:rsidR="00B859E1" w:rsidRPr="008B3438" w:rsidRDefault="00B859E1" w:rsidP="002E7A35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  <w:iCs/>
        </w:rPr>
        <w:t xml:space="preserve">kosztorys ofertowy </w:t>
      </w:r>
      <w:r>
        <w:rPr>
          <w:rFonts w:asciiTheme="minorHAnsi" w:hAnsiTheme="minorHAnsi" w:cs="Times New Roman"/>
          <w:bCs/>
          <w:iCs/>
        </w:rPr>
        <w:t>sporządzony na podstawie robót,</w:t>
      </w:r>
    </w:p>
    <w:p w:rsidR="002E7A35" w:rsidRPr="008B3438" w:rsidRDefault="002E7A35" w:rsidP="002E7A35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</w:rPr>
        <w:t>Oświadczenie</w:t>
      </w:r>
      <w:r w:rsidRPr="008B3438">
        <w:rPr>
          <w:rFonts w:asciiTheme="minorHAnsi" w:hAnsiTheme="minorHAnsi" w:cs="Times New Roman"/>
          <w:bCs/>
        </w:rPr>
        <w:t xml:space="preserve"> zgodnie ze wzorem załącznika  do SIWZ,</w:t>
      </w:r>
    </w:p>
    <w:p w:rsidR="002E7A35" w:rsidRPr="008B3438" w:rsidRDefault="002E7A35" w:rsidP="002E7A35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napisana w języku polskim, w sposób czytelny, na maszynie do pisania, nieścieralnym atramentem, na komputerze lub inną trwałą techniką, podpisana                                przez uprawnionego(</w:t>
      </w:r>
      <w:proofErr w:type="spellStart"/>
      <w:r w:rsidRPr="008B3438">
        <w:rPr>
          <w:rFonts w:asciiTheme="minorHAnsi" w:hAnsiTheme="minorHAnsi"/>
        </w:rPr>
        <w:t>nych</w:t>
      </w:r>
      <w:proofErr w:type="spellEnd"/>
      <w:r w:rsidRPr="008B3438"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8B3438">
        <w:rPr>
          <w:rFonts w:asciiTheme="minorHAnsi" w:hAnsiTheme="minorHAnsi" w:cs="Times New Roman"/>
        </w:rPr>
        <w:t>ws</w:t>
      </w:r>
      <w:proofErr w:type="spellEnd"/>
      <w:r w:rsidRPr="008B3438"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Ewentualne poprawki powinny być naniesione czytelnie oraz opatrzone podpisem osoby uprawnionej.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8B3438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2E7A35" w:rsidRPr="008B3438" w:rsidRDefault="002E7A35" w:rsidP="002E7A35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niepodlegającą ochronie i niestanowiącą tajemnicy przedsiębiorstwa w rozumieniu ustawy z dnia 16 kwietnia 1993 r.  o zwalczaniu nieuczciwej konkurencji.</w:t>
      </w:r>
    </w:p>
    <w:p w:rsidR="002E7A35" w:rsidRPr="008B3438" w:rsidRDefault="002E7A35" w:rsidP="002E7A35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2E7A35" w:rsidRPr="008B3438" w:rsidRDefault="002E7A35" w:rsidP="002E7A35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2E7A35" w:rsidRDefault="002E7A35" w:rsidP="002E7A35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2E7A35" w:rsidRPr="008B3438" w:rsidRDefault="002E7A35" w:rsidP="002E7A35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2E7A35" w:rsidRPr="008B3438" w:rsidTr="0097314C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35" w:rsidRPr="008B3438" w:rsidRDefault="002E7A35" w:rsidP="0097314C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2E7A35" w:rsidRPr="008B3438" w:rsidRDefault="002E7A35" w:rsidP="0097314C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8B3438">
              <w:rPr>
                <w:rFonts w:asciiTheme="minorHAnsi" w:hAnsiTheme="minorHAnsi"/>
                <w:b/>
              </w:rPr>
              <w:t>Pawłosiów</w:t>
            </w:r>
          </w:p>
          <w:p w:rsidR="002E7A35" w:rsidRPr="008B3438" w:rsidRDefault="002E7A35" w:rsidP="0097314C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2E7A35" w:rsidRPr="00E9450A" w:rsidRDefault="00865FA2" w:rsidP="00EE0F8D">
            <w:pPr>
              <w:pStyle w:val="Akapitzlist"/>
              <w:widowControl/>
              <w:suppressAutoHyphens w:val="0"/>
              <w:autoSpaceDN/>
              <w:ind w:left="0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Przebudowa  i Remont drogi gminnej nr 111614R Cieszacin Wielki – Pawłosiów</w:t>
            </w:r>
          </w:p>
          <w:p w:rsidR="00EE0F8D" w:rsidRDefault="00EE0F8D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 - Przebudowa drogi gminnej nr 111614R Cieszacin Wielki – Pawłosiów od  km 0+009,30 do km 0+497,00</w:t>
            </w:r>
          </w:p>
          <w:p w:rsidR="00EE0F8D" w:rsidRDefault="00EE0F8D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lub</w:t>
            </w:r>
            <w:r w:rsidRPr="007C3260">
              <w:rPr>
                <w:rFonts w:asciiTheme="minorHAnsi" w:hAnsiTheme="minorHAnsi"/>
                <w:b/>
              </w:rPr>
              <w:t xml:space="preserve"> </w:t>
            </w:r>
          </w:p>
          <w:p w:rsidR="00865FA2" w:rsidRDefault="00865FA2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Przebudowa  i Remont drogi gminnej nr 111614R Cieszacin Wielki – Pawłosiów</w:t>
            </w:r>
          </w:p>
          <w:p w:rsidR="00EE0F8D" w:rsidRDefault="00EE0F8D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II - Remont drogi gminnej nr 111614R Cieszacin Wielki Pawłosiów od km 0+497,00 do km 0+959,00</w:t>
            </w:r>
          </w:p>
          <w:p w:rsidR="00EE0F8D" w:rsidRDefault="00865FA2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EE0F8D">
              <w:rPr>
                <w:rFonts w:asciiTheme="minorHAnsi" w:hAnsiTheme="minorHAnsi"/>
                <w:b/>
              </w:rPr>
              <w:t>ub</w:t>
            </w:r>
          </w:p>
          <w:p w:rsidR="00865FA2" w:rsidRDefault="00865FA2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Przebudowa  i Remont drogi gminnej nr 111614R Cieszacin Wielki – Pawłosiów</w:t>
            </w:r>
          </w:p>
          <w:p w:rsidR="00EE0F8D" w:rsidRDefault="00EE0F8D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 - Przebudowa drogi gminnej nr 111614R Cieszacin Wielki – Pawłosiów od  km 0+009,30 do km 0+497,00</w:t>
            </w:r>
            <w:r w:rsidRPr="007C3260">
              <w:rPr>
                <w:rFonts w:asciiTheme="minorHAnsi" w:hAnsiTheme="minorHAnsi"/>
                <w:b/>
              </w:rPr>
              <w:t xml:space="preserve"> </w:t>
            </w:r>
          </w:p>
          <w:p w:rsidR="002E7A35" w:rsidRPr="00EE0F8D" w:rsidRDefault="00EE0F8D" w:rsidP="00EE0F8D">
            <w:pPr>
              <w:pStyle w:val="Akapitzlist"/>
              <w:widowControl/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II - Remont drogi gminnej nr 111614R Cieszacin Wielki Pawłosiów od km 0+497,00 do km 0+959,00</w:t>
            </w:r>
          </w:p>
          <w:p w:rsidR="002E7A35" w:rsidRPr="00DA483F" w:rsidRDefault="002E7A35" w:rsidP="0097314C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>Oferta – nie otwierać przed dniem</w:t>
            </w:r>
            <w:r w:rsidR="00865FA2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 8</w:t>
            </w:r>
            <w:r w:rsidR="002D6FEE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października</w:t>
            </w: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2019</w:t>
            </w: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r. godz. 10.15</w:t>
            </w:r>
          </w:p>
          <w:p w:rsidR="002E7A35" w:rsidRPr="008B3438" w:rsidRDefault="002E7A35" w:rsidP="0097314C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2E7A35" w:rsidRPr="008B3438" w:rsidRDefault="002E7A35" w:rsidP="002E7A35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złożona w sposób uniemożliwiający jej przypadkowe otwarcie.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oferta zostanie złożona w inny sposób niż wyżej opisany, Zamawiający nie bierze odpowiedzialności za nieprawidłowe skierowanie czy przedwczesne lub przypadkowe </w:t>
      </w:r>
      <w:r w:rsidRPr="008B3438">
        <w:rPr>
          <w:rFonts w:asciiTheme="minorHAnsi" w:hAnsiTheme="minorHAnsi"/>
        </w:rPr>
        <w:lastRenderedPageBreak/>
        <w:t>otwarcie oferty.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Wszystkie koszty związane z przygotowaniem i przedłożeniem oferty ponosi Wykonawca.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8B3438">
        <w:rPr>
          <w:rFonts w:asciiTheme="minorHAnsi" w:hAnsiTheme="minorHAnsi"/>
          <w:vertAlign w:val="superscript"/>
        </w:rPr>
        <w:t>4</w:t>
      </w:r>
      <w:r w:rsidRPr="008B3438">
        <w:rPr>
          <w:rFonts w:asciiTheme="minorHAnsi" w:hAnsiTheme="minorHAnsi"/>
        </w:rPr>
        <w:t xml:space="preserve"> Kodeksu Cywilnego tj. imieniem </w:t>
      </w:r>
      <w:r>
        <w:rPr>
          <w:rFonts w:asciiTheme="minorHAnsi" w:hAnsiTheme="minorHAnsi"/>
        </w:rPr>
        <w:t xml:space="preserve">                                </w:t>
      </w:r>
      <w:r w:rsidRPr="008B3438">
        <w:rPr>
          <w:rFonts w:asciiTheme="minorHAnsi" w:hAnsiTheme="minorHAnsi"/>
        </w:rPr>
        <w:t>i nazwiskiem przedsiębiorcy oraz „wyróżnikiem”, jeżeli jest używany.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może przed upływem terminu składania ofert wprowadzić zmiany, poprawki, modyfikacje </w:t>
      </w:r>
      <w:r w:rsidRPr="008B3438"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 w:rsidRPr="008B3438">
        <w:rPr>
          <w:rFonts w:asciiTheme="minorHAnsi" w:hAnsiTheme="minorHAnsi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2E7A35" w:rsidRPr="008B3438" w:rsidRDefault="002E7A35" w:rsidP="002E7A35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obliczenia ceny: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Cena ofertowa ma charakter </w:t>
      </w:r>
      <w:r w:rsidRPr="008B3438">
        <w:rPr>
          <w:rFonts w:asciiTheme="minorHAnsi" w:hAnsiTheme="minorHAnsi"/>
          <w:b/>
        </w:rPr>
        <w:t>wynagrodzenia kosztorysowego</w:t>
      </w:r>
      <w:r w:rsidRPr="008B3438">
        <w:rPr>
          <w:rFonts w:asciiTheme="minorHAnsi" w:hAnsiTheme="minorHAnsi"/>
        </w:rPr>
        <w:t xml:space="preserve">. 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obliczen</w:t>
      </w:r>
      <w:r>
        <w:rPr>
          <w:rFonts w:asciiTheme="minorHAnsi" w:hAnsiTheme="minorHAnsi"/>
        </w:rPr>
        <w:t>ia ceny  jest:</w:t>
      </w:r>
      <w:r w:rsidRPr="008B3438">
        <w:rPr>
          <w:rFonts w:asciiTheme="minorHAnsi" w:hAnsiTheme="minorHAnsi"/>
        </w:rPr>
        <w:t xml:space="preserve"> przedmiar robót, Specyfikacja Techniczna Wykonania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i Odbioru Robót Budowlanych</w:t>
      </w:r>
      <w:r>
        <w:rPr>
          <w:rFonts w:asciiTheme="minorHAnsi" w:hAnsiTheme="minorHAnsi"/>
        </w:rPr>
        <w:t>, projekt wykonawczy.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razie wystąpienia tzw. oczywistej omyłki zamawiający poprawi ją w trybie art. 87 ustawy Prawo zamówień publicznych.</w:t>
      </w:r>
    </w:p>
    <w:p w:rsidR="002E7A35" w:rsidRPr="008B3438" w:rsidRDefault="002E7A35" w:rsidP="002E7A35">
      <w:pPr>
        <w:widowControl/>
        <w:numPr>
          <w:ilvl w:val="0"/>
          <w:numId w:val="2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oferty należy również uwzględnić wszystkie koszty związane z realizacją zadania, niezbędne do jego prawidłowego wykonania, a w szczególności koszty:</w:t>
      </w:r>
    </w:p>
    <w:p w:rsidR="002E7A35" w:rsidRPr="008B3438" w:rsidRDefault="002E7A35" w:rsidP="002E7A35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urządzenia i zagospodarowania placu budowy oraz wykonania obiektów tymczasowych,</w:t>
      </w:r>
    </w:p>
    <w:p w:rsidR="002E7A35" w:rsidRDefault="002E7A35" w:rsidP="002E7A35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odszkodowań za ewentualne szkody powstałe w trakcie wykonywania robót,</w:t>
      </w:r>
    </w:p>
    <w:p w:rsidR="002E7A35" w:rsidRPr="008B3438" w:rsidRDefault="002E7A35" w:rsidP="002E7A35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zapewnienia warunków bhp i ppoż.,</w:t>
      </w:r>
    </w:p>
    <w:p w:rsidR="002E7A35" w:rsidRPr="008B3438" w:rsidRDefault="002E7A35" w:rsidP="002E7A35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demontażu obiektów tymczasowych, uporządkowanie oraz doprowadzenia placu budowy do stanu pierwotnego,</w:t>
      </w:r>
    </w:p>
    <w:p w:rsidR="002E7A35" w:rsidRDefault="002E7A35" w:rsidP="002E7A35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14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wynikające z warunków realizacji przedmiotu umowy oraz inne niezbędne do prawidłowego wykonania zobowiązań przyjętych przez Wykonawcę umową.</w:t>
      </w:r>
    </w:p>
    <w:p w:rsidR="0059538C" w:rsidRPr="0059538C" w:rsidRDefault="0059538C" w:rsidP="0059538C">
      <w:pPr>
        <w:pStyle w:val="Akapitzlist"/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ofertą należy przedłożyć kosztorys ofertowy. </w:t>
      </w:r>
    </w:p>
    <w:p w:rsidR="002E7A35" w:rsidRPr="008B3438" w:rsidRDefault="002E7A35" w:rsidP="002E7A35">
      <w:pPr>
        <w:pStyle w:val="Textbody"/>
        <w:spacing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XIX.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Miejsce oraz termin składania i otwarcia ofert: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2D6FEE" w:rsidRDefault="002E7A35" w:rsidP="002E7A35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 w:rsidRPr="008B3438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 xml:space="preserve">, 37-500 Jarosław, sekretariat, pokój nr 212, w terminie </w:t>
      </w:r>
      <w:r w:rsidRPr="002D6FEE">
        <w:rPr>
          <w:rFonts w:asciiTheme="minorHAnsi" w:hAnsiTheme="minorHAnsi"/>
          <w:b/>
        </w:rPr>
        <w:t xml:space="preserve">do </w:t>
      </w:r>
      <w:r w:rsidRPr="002D6FEE">
        <w:rPr>
          <w:rFonts w:asciiTheme="minorHAnsi" w:hAnsiTheme="minorHAnsi"/>
          <w:b/>
          <w:bCs/>
          <w:color w:val="FF0000"/>
        </w:rPr>
        <w:t xml:space="preserve">dnia </w:t>
      </w:r>
      <w:r w:rsidR="00865FA2">
        <w:rPr>
          <w:rFonts w:asciiTheme="minorHAnsi" w:hAnsiTheme="minorHAnsi"/>
          <w:b/>
          <w:bCs/>
          <w:color w:val="FF0000"/>
        </w:rPr>
        <w:t xml:space="preserve"> 8</w:t>
      </w:r>
      <w:r w:rsidR="002D6FEE" w:rsidRPr="002D6FEE">
        <w:rPr>
          <w:rFonts w:asciiTheme="minorHAnsi" w:hAnsiTheme="minorHAnsi"/>
          <w:b/>
          <w:bCs/>
          <w:color w:val="FF0000"/>
        </w:rPr>
        <w:t xml:space="preserve"> października</w:t>
      </w:r>
      <w:r w:rsidRPr="002D6FEE">
        <w:rPr>
          <w:rFonts w:asciiTheme="minorHAnsi" w:hAnsiTheme="minorHAnsi"/>
          <w:b/>
          <w:bCs/>
          <w:color w:val="FF0000"/>
        </w:rPr>
        <w:t xml:space="preserve">  2019 r. o godz. 10:00.</w:t>
      </w:r>
    </w:p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2E7A35" w:rsidRPr="008B3438" w:rsidRDefault="002E7A35" w:rsidP="002E7A35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Otwarcie ofert nastąpi w </w:t>
      </w:r>
      <w:r w:rsidRPr="008B3438">
        <w:rPr>
          <w:rFonts w:asciiTheme="minorHAnsi" w:hAnsiTheme="minorHAnsi"/>
          <w:bCs/>
        </w:rPr>
        <w:t>dniu</w:t>
      </w:r>
      <w:r>
        <w:rPr>
          <w:rFonts w:asciiTheme="minorHAnsi" w:hAnsiTheme="minorHAnsi"/>
          <w:b/>
          <w:bCs/>
        </w:rPr>
        <w:t xml:space="preserve"> </w:t>
      </w:r>
      <w:r w:rsidR="00865FA2">
        <w:rPr>
          <w:rFonts w:asciiTheme="minorHAnsi" w:hAnsiTheme="minorHAnsi"/>
          <w:b/>
          <w:bCs/>
          <w:color w:val="FF0000"/>
        </w:rPr>
        <w:t>8</w:t>
      </w:r>
      <w:r w:rsidR="002D6FEE" w:rsidRPr="002D6FEE">
        <w:rPr>
          <w:rFonts w:asciiTheme="minorHAnsi" w:hAnsiTheme="minorHAnsi"/>
          <w:b/>
          <w:bCs/>
          <w:color w:val="FF0000"/>
        </w:rPr>
        <w:t xml:space="preserve"> października </w:t>
      </w:r>
      <w:r w:rsidRPr="002D6FEE">
        <w:rPr>
          <w:rFonts w:asciiTheme="minorHAnsi" w:hAnsiTheme="minorHAnsi"/>
          <w:b/>
          <w:bCs/>
          <w:color w:val="FF0000"/>
        </w:rPr>
        <w:t xml:space="preserve"> </w:t>
      </w:r>
      <w:r>
        <w:rPr>
          <w:rFonts w:asciiTheme="minorHAnsi" w:hAnsiTheme="minorHAnsi"/>
          <w:b/>
          <w:bCs/>
          <w:color w:val="FF0000"/>
        </w:rPr>
        <w:t>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10:15 </w:t>
      </w:r>
      <w:r w:rsidRPr="008B3438">
        <w:rPr>
          <w:rFonts w:asciiTheme="minorHAnsi" w:hAnsiTheme="minorHAnsi"/>
        </w:rPr>
        <w:t xml:space="preserve">w siedzibie Zamawiającego, tj.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>, 37-500 Jarosław</w:t>
      </w:r>
      <w:r w:rsidRPr="008B3438">
        <w:rPr>
          <w:rFonts w:asciiTheme="minorHAnsi" w:hAnsiTheme="minorHAnsi"/>
          <w:bCs/>
          <w:iCs/>
        </w:rPr>
        <w:t xml:space="preserve">, pok. nr 202 - </w:t>
      </w:r>
      <w:r w:rsidRPr="008B3438">
        <w:rPr>
          <w:rFonts w:asciiTheme="minorHAnsi" w:hAnsiTheme="minorHAnsi"/>
        </w:rPr>
        <w:t>w obecności Wykona</w:t>
      </w:r>
      <w:r>
        <w:rPr>
          <w:rFonts w:asciiTheme="minorHAnsi" w:hAnsiTheme="minorHAnsi"/>
        </w:rPr>
        <w:t>wców, którzy zgłoszą uczestnictwo w sesji otwarcia ofert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2E7A35" w:rsidRPr="008B3438" w:rsidRDefault="002E7A35" w:rsidP="002E7A35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8B3438">
        <w:rPr>
          <w:rFonts w:asciiTheme="minorHAnsi" w:hAnsiTheme="minorHAnsi"/>
          <w:bCs/>
        </w:rPr>
        <w:t xml:space="preserve"> </w:t>
      </w:r>
      <w:hyperlink r:id="rId10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Cs/>
        </w:rPr>
        <w:t>informacje dotyczące:</w:t>
      </w:r>
    </w:p>
    <w:p w:rsidR="002E7A35" w:rsidRPr="008B3438" w:rsidRDefault="002E7A35" w:rsidP="002E7A35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kwoty, jaką zamierza przeznaczyć na sfinansowanie zamówienia;</w:t>
      </w:r>
    </w:p>
    <w:p w:rsidR="002E7A35" w:rsidRPr="008B3438" w:rsidRDefault="002E7A35" w:rsidP="002E7A35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firm oraz adresów Wykonawców, którzy złożyli oferty w terminie;</w:t>
      </w:r>
    </w:p>
    <w:p w:rsidR="002E7A35" w:rsidRPr="008B3438" w:rsidRDefault="002E7A35" w:rsidP="002E7A35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ceny, terminu wykonania zamówienia i warunków płatności zawartych w ofertach.</w:t>
      </w:r>
    </w:p>
    <w:p w:rsidR="002E7A35" w:rsidRPr="008B3438" w:rsidRDefault="002E7A35" w:rsidP="002E7A35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1" w:history="1">
        <w:r w:rsidRPr="008B3438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8B3438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do SIWZ.</w:t>
      </w:r>
    </w:p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XX. Opis kryteriów, którymi Zamawiający będzie się kierował przy wyborze oferty, wraz                         z podaniem wag tych kryteriów i sposobu oceny ofert: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E7A35" w:rsidRDefault="002E7A35" w:rsidP="002E7A3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Oceniane będą wyłącznie oferty nieodrzucone.</w:t>
      </w:r>
    </w:p>
    <w:p w:rsidR="002E7A35" w:rsidRPr="00DA483F" w:rsidRDefault="002E7A35" w:rsidP="002E7A3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informuje, że </w:t>
      </w:r>
      <w:r w:rsidRPr="008B3438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8B3438">
        <w:rPr>
          <w:rFonts w:asciiTheme="minorHAnsi" w:hAnsiTheme="minorHAnsi"/>
          <w:b/>
          <w:bCs/>
        </w:rPr>
        <w:br/>
        <w:t>a następnie zbada</w:t>
      </w:r>
      <w:r w:rsidRPr="008B3438">
        <w:rPr>
          <w:rFonts w:asciiTheme="minorHAnsi" w:hAnsiTheme="minorHAnsi"/>
          <w:bCs/>
        </w:rPr>
        <w:t>, czy Wykonawca, którego oferta została najwyżej oceniona zgodnie                        z kryteriami oceny ofert, określonymi w SIWZ, nie podlega wykluczeniu oraz spełnia warunki udziału w postępowaniu.</w:t>
      </w:r>
    </w:p>
    <w:p w:rsidR="002E7A35" w:rsidRPr="008B3438" w:rsidRDefault="002E7A35" w:rsidP="002E7A3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Przy wyborze najkorzystniejszej oferty Zmawiający będzie się kierował na</w:t>
      </w:r>
      <w:r>
        <w:rPr>
          <w:rFonts w:asciiTheme="minorHAnsi" w:hAnsiTheme="minorHAnsi"/>
        </w:rPr>
        <w:t xml:space="preserve">stępującym kryterium </w:t>
      </w:r>
      <w:r w:rsidRPr="008B3438">
        <w:rPr>
          <w:rFonts w:asciiTheme="minorHAnsi" w:hAnsiTheme="minorHAnsi"/>
        </w:rPr>
        <w:t>i jego wagą:</w:t>
      </w:r>
    </w:p>
    <w:p w:rsidR="009D2D00" w:rsidRPr="008B3438" w:rsidRDefault="009D2D00" w:rsidP="009D2D00">
      <w:pPr>
        <w:pStyle w:val="NormalnyWeb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Dla części nr 1 </w:t>
      </w:r>
    </w:p>
    <w:p w:rsidR="009D2D00" w:rsidRPr="008B3438" w:rsidRDefault="009D2D00" w:rsidP="009D2D00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9D2D00" w:rsidRPr="008B3438" w:rsidTr="00DA1C5B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9D2D00" w:rsidRPr="008B3438" w:rsidTr="00DA1C5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9D2D00" w:rsidRPr="008B3438" w:rsidTr="00DA1C5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Okres gwarancji (G)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D00" w:rsidRPr="008B3438" w:rsidRDefault="009D2D00" w:rsidP="00DA1C5B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40% (40% = 40,00 pkt)</w:t>
            </w:r>
          </w:p>
        </w:tc>
      </w:tr>
    </w:tbl>
    <w:p w:rsidR="009D2D00" w:rsidRPr="008B3438" w:rsidRDefault="009D2D00" w:rsidP="009D2D0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9D2D00" w:rsidRPr="008B3438" w:rsidRDefault="009D2D00" w:rsidP="009D2D0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Ocena ofert </w:t>
      </w:r>
      <w:r w:rsidRPr="008B3438">
        <w:rPr>
          <w:rFonts w:asciiTheme="minorHAnsi" w:hAnsiTheme="minorHAnsi" w:cs="Arial"/>
        </w:rPr>
        <w:t xml:space="preserve"> zostanie wyliczona wg wyliczenia matematycznego:</w:t>
      </w:r>
    </w:p>
    <w:p w:rsidR="009D2D00" w:rsidRPr="008B3438" w:rsidRDefault="009D2D00" w:rsidP="009D2D0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cena za realizację przedmiotu zamówienia (C) - waga 60 pkt</w:t>
      </w: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8B3438">
        <w:rPr>
          <w:rFonts w:asciiTheme="minorHAnsi" w:hAnsiTheme="minorHAnsi"/>
        </w:rPr>
        <w:t>najniższa cena brutto</w:t>
      </w: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 = -------------------------------------------- x 60 </w:t>
      </w:r>
      <w:r w:rsidRPr="008B3438">
        <w:rPr>
          <w:rFonts w:asciiTheme="minorHAnsi" w:hAnsiTheme="minorHAnsi"/>
          <w:i/>
        </w:rPr>
        <w:t>(max liczba punktów w ocenianej pozycji)</w:t>
      </w: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8B3438">
        <w:rPr>
          <w:rFonts w:asciiTheme="minorHAnsi" w:hAnsiTheme="minorHAnsi"/>
        </w:rPr>
        <w:t>cena oferty badanej brutto</w:t>
      </w:r>
    </w:p>
    <w:p w:rsidR="009D2D00" w:rsidRPr="008B3438" w:rsidRDefault="009D2D00" w:rsidP="009D2D00">
      <w:pPr>
        <w:pStyle w:val="Textbody"/>
        <w:spacing w:after="0"/>
        <w:ind w:left="709"/>
        <w:rPr>
          <w:rFonts w:asciiTheme="minorHAnsi" w:hAnsiTheme="minorHAnsi"/>
        </w:rPr>
      </w:pPr>
    </w:p>
    <w:p w:rsidR="009D2D00" w:rsidRPr="008B3438" w:rsidRDefault="009D2D00" w:rsidP="009D2D0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</w:t>
      </w:r>
      <w:r>
        <w:rPr>
          <w:rFonts w:asciiTheme="minorHAnsi" w:hAnsiTheme="minorHAnsi"/>
        </w:rPr>
        <w:t>m „okres gwarancji” (G) – waga 40</w:t>
      </w:r>
      <w:r w:rsidRPr="008B3438">
        <w:rPr>
          <w:rFonts w:asciiTheme="minorHAnsi" w:hAnsiTheme="minorHAnsi"/>
        </w:rPr>
        <w:t xml:space="preserve"> pkt,</w:t>
      </w:r>
    </w:p>
    <w:p w:rsidR="009D2D00" w:rsidRPr="008B3438" w:rsidRDefault="009D2D00" w:rsidP="009D2D0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kryterium nr 2 „okres gwarancji” (G) może z</w:t>
      </w:r>
      <w:r>
        <w:rPr>
          <w:rFonts w:asciiTheme="minorHAnsi" w:hAnsiTheme="minorHAnsi"/>
        </w:rPr>
        <w:t>ostać wydłużony maksymalnie do 60                    m-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 xml:space="preserve"> i nie może być krótszy niż 36</w:t>
      </w:r>
      <w:r w:rsidRPr="008B3438">
        <w:rPr>
          <w:rFonts w:asciiTheme="minorHAnsi" w:hAnsiTheme="minorHAnsi"/>
        </w:rPr>
        <w:t xml:space="preserve">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. Dla ustalenia wartości kryterium liczenie okres</w:t>
      </w:r>
      <w:r>
        <w:rPr>
          <w:rFonts w:asciiTheme="minorHAnsi" w:hAnsiTheme="minorHAnsi"/>
        </w:rPr>
        <w:t>u gwarancji rozpocznie się od 36</w:t>
      </w:r>
      <w:r w:rsidRPr="008B3438">
        <w:rPr>
          <w:rFonts w:asciiTheme="minorHAnsi" w:hAnsiTheme="minorHAnsi"/>
        </w:rPr>
        <w:t xml:space="preserve">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wzwyż a oferent wydłużenie okresu </w:t>
      </w:r>
      <w:r>
        <w:rPr>
          <w:rFonts w:asciiTheme="minorHAnsi" w:hAnsiTheme="minorHAnsi"/>
        </w:rPr>
        <w:t>gwarancji określi w krotności 8</w:t>
      </w:r>
      <w:r w:rsidRPr="008B3438">
        <w:rPr>
          <w:rFonts w:asciiTheme="minorHAnsi" w:hAnsiTheme="minorHAnsi"/>
        </w:rPr>
        <w:t xml:space="preserve"> miesięcy. </w:t>
      </w:r>
    </w:p>
    <w:p w:rsidR="009D2D00" w:rsidRPr="008B3438" w:rsidRDefault="009D2D00" w:rsidP="009D2D0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 wydłużenie  okresu gwarancji na okres:</w:t>
      </w:r>
    </w:p>
    <w:p w:rsidR="009D2D00" w:rsidRPr="008B3438" w:rsidRDefault="009D2D00" w:rsidP="009D2D0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- 44 miesiące – 6</w:t>
      </w:r>
      <w:r w:rsidRPr="008B3438">
        <w:rPr>
          <w:rFonts w:asciiTheme="minorHAnsi" w:hAnsiTheme="minorHAnsi"/>
        </w:rPr>
        <w:t xml:space="preserve"> pkt</w:t>
      </w:r>
    </w:p>
    <w:p w:rsidR="009D2D00" w:rsidRPr="008B3438" w:rsidRDefault="009D2D00" w:rsidP="009D2D0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- 48 miesięcy – 12</w:t>
      </w:r>
      <w:r w:rsidRPr="008B3438">
        <w:rPr>
          <w:rFonts w:asciiTheme="minorHAnsi" w:hAnsiTheme="minorHAnsi"/>
        </w:rPr>
        <w:t xml:space="preserve"> pkt</w:t>
      </w:r>
    </w:p>
    <w:p w:rsidR="009D2D00" w:rsidRPr="008B3438" w:rsidRDefault="009D2D00" w:rsidP="009D2D0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- 60</w:t>
      </w:r>
      <w:r w:rsidRPr="008B3438">
        <w:rPr>
          <w:rFonts w:asciiTheme="minorHAnsi" w:hAnsiTheme="minorHAnsi"/>
        </w:rPr>
        <w:t xml:space="preserve"> miesięcy  – </w:t>
      </w:r>
      <w:r>
        <w:rPr>
          <w:rFonts w:asciiTheme="minorHAnsi" w:hAnsiTheme="minorHAnsi"/>
        </w:rPr>
        <w:t>20</w:t>
      </w:r>
      <w:r w:rsidRPr="008B3438">
        <w:rPr>
          <w:rFonts w:asciiTheme="minorHAnsi" w:hAnsiTheme="minorHAnsi"/>
        </w:rPr>
        <w:t xml:space="preserve"> pkt </w:t>
      </w:r>
    </w:p>
    <w:p w:rsidR="009D2D00" w:rsidRPr="008B3438" w:rsidRDefault="009D2D00" w:rsidP="009D2D0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Zaoferowany okres gwara</w:t>
      </w:r>
      <w:r>
        <w:rPr>
          <w:rFonts w:asciiTheme="minorHAnsi" w:hAnsiTheme="minorHAnsi"/>
          <w:b/>
        </w:rPr>
        <w:t>ncji nie może być krótszy niż 36</w:t>
      </w:r>
      <w:r w:rsidRPr="008B3438">
        <w:rPr>
          <w:rFonts w:asciiTheme="minorHAnsi" w:hAnsiTheme="minorHAnsi"/>
          <w:b/>
        </w:rPr>
        <w:t xml:space="preserve"> miesięcy. W przypadku zaoferowania przez wykonawcę krótszego okresu gwarancji, oferta będzie podlegała odrzuceniu na podstawie art. 89 ust. 1 pkt 2 Ustawy.</w:t>
      </w: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 przypadku zaoferowania przez Wykonawcę okresu dłuższego</w:t>
      </w:r>
      <w:r>
        <w:rPr>
          <w:rFonts w:asciiTheme="minorHAnsi" w:hAnsiTheme="minorHAnsi"/>
          <w:b/>
        </w:rPr>
        <w:t xml:space="preserve"> niż 60 miesięcy</w:t>
      </w:r>
      <w:r w:rsidRPr="008B3438">
        <w:rPr>
          <w:rFonts w:asciiTheme="minorHAnsi" w:hAnsiTheme="minorHAnsi"/>
          <w:b/>
        </w:rPr>
        <w:t>, Wykonawca otrzyma maksymalna liczbę punktów</w:t>
      </w:r>
      <w:r>
        <w:rPr>
          <w:rFonts w:asciiTheme="minorHAnsi" w:hAnsiTheme="minorHAnsi"/>
          <w:b/>
        </w:rPr>
        <w:t>, a zapis o tym okresie zostanie wprowadzony do umowy</w:t>
      </w:r>
      <w:r w:rsidRPr="008B3438">
        <w:rPr>
          <w:rFonts w:asciiTheme="minorHAnsi" w:hAnsiTheme="minorHAnsi"/>
          <w:b/>
        </w:rPr>
        <w:t xml:space="preserve">. </w:t>
      </w:r>
    </w:p>
    <w:p w:rsidR="009D2D00" w:rsidRDefault="009D2D00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9D2D00" w:rsidRPr="008B3438" w:rsidRDefault="009D2D00" w:rsidP="009D2D00">
      <w:pPr>
        <w:pStyle w:val="Textbody"/>
        <w:spacing w:after="0"/>
        <w:ind w:left="284" w:firstLine="850"/>
        <w:rPr>
          <w:rFonts w:asciiTheme="minorHAnsi" w:hAnsiTheme="minorHAnsi"/>
        </w:rPr>
      </w:pPr>
      <w:r>
        <w:rPr>
          <w:rFonts w:asciiTheme="minorHAnsi" w:hAnsiTheme="minorHAnsi"/>
        </w:rPr>
        <w:t>Wartość punktowa oferty (W) zostanie wyliczona w sposób następujący:</w:t>
      </w:r>
    </w:p>
    <w:p w:rsidR="009D2D00" w:rsidRPr="008B3438" w:rsidRDefault="009D2D00" w:rsidP="009D2D00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W=C + G gdzie,</w:t>
      </w:r>
    </w:p>
    <w:p w:rsidR="009D2D00" w:rsidRPr="008B3438" w:rsidRDefault="009D2D00" w:rsidP="009D2D0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C- liczba punktów uzyskanych w kryterium cena</w:t>
      </w:r>
    </w:p>
    <w:p w:rsidR="009D2D00" w:rsidRPr="008B3438" w:rsidRDefault="009D2D00" w:rsidP="009D2D0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G- liczba punktów uzyskanych w kryterium gwarancja</w:t>
      </w:r>
    </w:p>
    <w:p w:rsidR="009D2D00" w:rsidRDefault="009D2D00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9D2D00" w:rsidP="002E7A35">
      <w:pPr>
        <w:pStyle w:val="NormalnyWeb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części nr 2 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2E7A35" w:rsidRPr="008B3438" w:rsidTr="0097314C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2E7A35" w:rsidRPr="008B3438" w:rsidTr="0097314C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A35" w:rsidRPr="008B3438" w:rsidRDefault="002E7A35" w:rsidP="0097314C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775843" w:rsidRPr="008B3438" w:rsidTr="0097314C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843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Skrócenie terminu wykonania robót (T</w:t>
            </w: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20% (40% = 2</w:t>
            </w: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0,00 pkt)</w:t>
            </w:r>
          </w:p>
        </w:tc>
      </w:tr>
      <w:tr w:rsidR="00775843" w:rsidRPr="008B3438" w:rsidTr="0097314C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843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Gwarancja (G</w:t>
            </w: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843" w:rsidRPr="008B3438" w:rsidRDefault="00775843" w:rsidP="00775843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20% (40% = 2</w:t>
            </w: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0,00 pkt)</w:t>
            </w:r>
          </w:p>
        </w:tc>
      </w:tr>
    </w:tbl>
    <w:p w:rsidR="002E7A35" w:rsidRPr="008B3438" w:rsidRDefault="002E7A35" w:rsidP="002E7A35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Ocena ofert </w:t>
      </w:r>
      <w:r w:rsidRPr="008B3438">
        <w:rPr>
          <w:rFonts w:asciiTheme="minorHAnsi" w:hAnsiTheme="minorHAnsi" w:cs="Arial"/>
        </w:rPr>
        <w:t xml:space="preserve"> zostanie wyliczona wg wyliczenia matematycznego:</w:t>
      </w:r>
    </w:p>
    <w:p w:rsidR="002E7A35" w:rsidRPr="008B3438" w:rsidRDefault="002E7A35" w:rsidP="002E7A35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cena za realizację przedmiotu zamówienia (C) - waga 60 pkt</w:t>
      </w:r>
    </w:p>
    <w:p w:rsidR="002E7A35" w:rsidRDefault="002E7A35" w:rsidP="002E7A35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9D2D00" w:rsidRPr="008B3438" w:rsidRDefault="009D2D00" w:rsidP="002E7A35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8B3438">
        <w:rPr>
          <w:rFonts w:asciiTheme="minorHAnsi" w:hAnsiTheme="minorHAnsi"/>
        </w:rPr>
        <w:t>najniższa cena brutto</w:t>
      </w:r>
    </w:p>
    <w:p w:rsidR="002E7A35" w:rsidRPr="008B3438" w:rsidRDefault="002E7A35" w:rsidP="002E7A35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 = -------------------------------------------- x 60 </w:t>
      </w:r>
      <w:r w:rsidRPr="008B3438">
        <w:rPr>
          <w:rFonts w:asciiTheme="minorHAnsi" w:hAnsiTheme="minorHAnsi"/>
          <w:i/>
        </w:rPr>
        <w:t>(max liczba punktów w ocenianej pozycji)</w:t>
      </w:r>
    </w:p>
    <w:p w:rsidR="002E7A35" w:rsidRPr="008B3438" w:rsidRDefault="002E7A35" w:rsidP="002E7A35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8B3438">
        <w:rPr>
          <w:rFonts w:asciiTheme="minorHAnsi" w:hAnsiTheme="minorHAnsi"/>
        </w:rPr>
        <w:t>cena oferty badanej brutto</w:t>
      </w:r>
    </w:p>
    <w:p w:rsidR="002E7A35" w:rsidRPr="008B3438" w:rsidRDefault="002E7A35" w:rsidP="002E7A35">
      <w:pPr>
        <w:pStyle w:val="Textbody"/>
        <w:spacing w:after="0"/>
        <w:ind w:left="709"/>
        <w:rPr>
          <w:rFonts w:asciiTheme="minorHAnsi" w:hAnsiTheme="minorHAnsi"/>
        </w:rPr>
      </w:pPr>
    </w:p>
    <w:p w:rsidR="002E7A35" w:rsidRPr="008B3438" w:rsidRDefault="002D6FEE" w:rsidP="002E7A35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„Skrócenie terminu wykonania robót” (T</w:t>
      </w:r>
      <w:r w:rsidR="00B744C3">
        <w:rPr>
          <w:rFonts w:asciiTheme="minorHAnsi" w:hAnsiTheme="minorHAnsi"/>
        </w:rPr>
        <w:t>) – waga 2</w:t>
      </w:r>
      <w:r w:rsidR="002E7A35" w:rsidRPr="008B3438">
        <w:rPr>
          <w:rFonts w:asciiTheme="minorHAnsi" w:hAnsiTheme="minorHAnsi"/>
        </w:rPr>
        <w:t>0 pkt,</w:t>
      </w:r>
    </w:p>
    <w:p w:rsidR="002E7A35" w:rsidRPr="008B3438" w:rsidRDefault="002E7A35" w:rsidP="002E7A35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</w:t>
      </w:r>
      <w:r w:rsidR="002D6FEE">
        <w:rPr>
          <w:rFonts w:asciiTheme="minorHAnsi" w:hAnsiTheme="minorHAnsi"/>
        </w:rPr>
        <w:t xml:space="preserve"> kryterium nr 2 „Skrócenie terminu wykonania robót” (T</w:t>
      </w:r>
      <w:r w:rsidRPr="008B3438">
        <w:rPr>
          <w:rFonts w:asciiTheme="minorHAnsi" w:hAnsiTheme="minorHAnsi"/>
        </w:rPr>
        <w:t>)</w:t>
      </w:r>
      <w:r w:rsidR="002D6FEE">
        <w:rPr>
          <w:rFonts w:asciiTheme="minorHAnsi" w:hAnsiTheme="minorHAnsi"/>
        </w:rPr>
        <w:t xml:space="preserve">. Termin wykonania robót </w:t>
      </w:r>
      <w:r w:rsidRPr="008B3438">
        <w:rPr>
          <w:rFonts w:asciiTheme="minorHAnsi" w:hAnsiTheme="minorHAnsi"/>
        </w:rPr>
        <w:t xml:space="preserve"> może zostać</w:t>
      </w:r>
      <w:r w:rsidR="002D6FEE">
        <w:rPr>
          <w:rFonts w:asciiTheme="minorHAnsi" w:hAnsiTheme="minorHAnsi"/>
        </w:rPr>
        <w:t xml:space="preserve"> skrócony</w:t>
      </w:r>
      <w:r w:rsidR="00775843">
        <w:rPr>
          <w:rFonts w:asciiTheme="minorHAnsi" w:hAnsiTheme="minorHAnsi"/>
        </w:rPr>
        <w:t xml:space="preserve"> do 15-stu dni, licząc od dnia zawarcia umowy.</w:t>
      </w:r>
      <w:r w:rsidRPr="008B3438">
        <w:rPr>
          <w:rFonts w:asciiTheme="minorHAnsi" w:hAnsiTheme="minorHAnsi"/>
        </w:rPr>
        <w:t xml:space="preserve"> </w:t>
      </w:r>
    </w:p>
    <w:p w:rsidR="002E7A35" w:rsidRPr="008B3438" w:rsidRDefault="00775843" w:rsidP="002E7A35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skrócenie terminu wykonania robót wykonawca otrzyma dodatkową ilość punktów:</w:t>
      </w:r>
    </w:p>
    <w:p w:rsidR="002E7A35" w:rsidRPr="008B3438" w:rsidRDefault="00775843" w:rsidP="002E7A35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skrócenie terminu wykonania robót o 5 dni  – 6</w:t>
      </w:r>
      <w:r w:rsidR="002E7A35" w:rsidRPr="008B3438">
        <w:rPr>
          <w:rFonts w:asciiTheme="minorHAnsi" w:hAnsiTheme="minorHAnsi"/>
        </w:rPr>
        <w:t xml:space="preserve"> pkt</w:t>
      </w:r>
    </w:p>
    <w:p w:rsidR="002E7A35" w:rsidRPr="008B3438" w:rsidRDefault="00775843" w:rsidP="002E7A35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skrócenie terminu wykonania robót o 10 dni </w:t>
      </w:r>
      <w:r w:rsidRPr="008B34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12</w:t>
      </w:r>
      <w:r w:rsidR="002E7A35" w:rsidRPr="008B3438">
        <w:rPr>
          <w:rFonts w:asciiTheme="minorHAnsi" w:hAnsiTheme="minorHAnsi"/>
        </w:rPr>
        <w:t xml:space="preserve"> pkt</w:t>
      </w:r>
    </w:p>
    <w:p w:rsidR="002E7A35" w:rsidRDefault="00775843" w:rsidP="002E7A35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skrócenie terminu wykonania robót o 15 dni </w:t>
      </w:r>
      <w:r w:rsidRPr="008B34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20</w:t>
      </w:r>
      <w:r w:rsidR="002E7A35" w:rsidRPr="008B3438">
        <w:rPr>
          <w:rFonts w:asciiTheme="minorHAnsi" w:hAnsiTheme="minorHAnsi"/>
        </w:rPr>
        <w:t xml:space="preserve"> pkt </w:t>
      </w:r>
    </w:p>
    <w:p w:rsidR="00775843" w:rsidRPr="003C1F66" w:rsidRDefault="00865FA2" w:rsidP="002E7A35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  <w:b/>
        </w:rPr>
      </w:pPr>
      <w:r w:rsidRPr="003C1F66">
        <w:rPr>
          <w:rFonts w:asciiTheme="minorHAnsi" w:hAnsiTheme="minorHAnsi"/>
          <w:b/>
        </w:rPr>
        <w:t>Maksymalny termin skrócenia wykonania robót wynosi 15 dni. W przypadku zaoferowania przez Wykonawcę krótszego okresu, Wykonawca otrzyma maksymalną liczbę punktów.</w:t>
      </w:r>
    </w:p>
    <w:p w:rsidR="00775843" w:rsidRPr="008B3438" w:rsidRDefault="00775843" w:rsidP="00775843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</w:t>
      </w:r>
      <w:r>
        <w:rPr>
          <w:rFonts w:asciiTheme="minorHAnsi" w:hAnsiTheme="minorHAnsi"/>
        </w:rPr>
        <w:t>m „okres gwarancji” (G) – waga 2</w:t>
      </w:r>
      <w:r w:rsidRPr="008B3438">
        <w:rPr>
          <w:rFonts w:asciiTheme="minorHAnsi" w:hAnsiTheme="minorHAnsi"/>
        </w:rPr>
        <w:t>0 pkt,</w:t>
      </w:r>
    </w:p>
    <w:p w:rsidR="00775843" w:rsidRPr="008B3438" w:rsidRDefault="00775843" w:rsidP="00775843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kryterium nr 2 „okres gwarancji” (G) może z</w:t>
      </w:r>
      <w:r w:rsidR="00C80C21">
        <w:rPr>
          <w:rFonts w:asciiTheme="minorHAnsi" w:hAnsiTheme="minorHAnsi"/>
        </w:rPr>
        <w:t>ostać wydłużony maksymalnie do 60                    m-</w:t>
      </w:r>
      <w:proofErr w:type="spellStart"/>
      <w:r w:rsidR="00C80C21">
        <w:rPr>
          <w:rFonts w:asciiTheme="minorHAnsi" w:hAnsiTheme="minorHAnsi"/>
        </w:rPr>
        <w:t>cy</w:t>
      </w:r>
      <w:proofErr w:type="spellEnd"/>
      <w:r w:rsidR="00C80C21">
        <w:rPr>
          <w:rFonts w:asciiTheme="minorHAnsi" w:hAnsiTheme="minorHAnsi"/>
        </w:rPr>
        <w:t xml:space="preserve"> i nie może być krótszy niż 36</w:t>
      </w:r>
      <w:r w:rsidRPr="008B3438">
        <w:rPr>
          <w:rFonts w:asciiTheme="minorHAnsi" w:hAnsiTheme="minorHAnsi"/>
        </w:rPr>
        <w:t xml:space="preserve">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. Dla ustalenia wartości kryterium liczenie okres</w:t>
      </w:r>
      <w:r w:rsidR="00D521AF">
        <w:rPr>
          <w:rFonts w:asciiTheme="minorHAnsi" w:hAnsiTheme="minorHAnsi"/>
        </w:rPr>
        <w:t>u gwarancji rozpocznie się od 36</w:t>
      </w:r>
      <w:r w:rsidRPr="008B3438">
        <w:rPr>
          <w:rFonts w:asciiTheme="minorHAnsi" w:hAnsiTheme="minorHAnsi"/>
        </w:rPr>
        <w:t xml:space="preserve">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wzwyż a oferent wydłużenie okresu </w:t>
      </w:r>
      <w:r w:rsidR="00D521AF">
        <w:rPr>
          <w:rFonts w:asciiTheme="minorHAnsi" w:hAnsiTheme="minorHAnsi"/>
        </w:rPr>
        <w:t>gwarancji określi w krotności 8</w:t>
      </w:r>
      <w:r w:rsidRPr="008B3438">
        <w:rPr>
          <w:rFonts w:asciiTheme="minorHAnsi" w:hAnsiTheme="minorHAnsi"/>
        </w:rPr>
        <w:t xml:space="preserve"> miesięcy. </w:t>
      </w:r>
    </w:p>
    <w:p w:rsidR="00775843" w:rsidRPr="008B3438" w:rsidRDefault="00775843" w:rsidP="00775843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 wydłużenie  okresu gwarancji na okres:</w:t>
      </w:r>
    </w:p>
    <w:p w:rsidR="00775843" w:rsidRPr="008B3438" w:rsidRDefault="00C80C21" w:rsidP="00775843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- 44 miesiące – 6</w:t>
      </w:r>
      <w:r w:rsidR="00775843" w:rsidRPr="008B3438">
        <w:rPr>
          <w:rFonts w:asciiTheme="minorHAnsi" w:hAnsiTheme="minorHAnsi"/>
        </w:rPr>
        <w:t xml:space="preserve"> pkt</w:t>
      </w:r>
    </w:p>
    <w:p w:rsidR="00775843" w:rsidRPr="008B3438" w:rsidRDefault="00C80C21" w:rsidP="00775843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- 48 miesięcy – 12</w:t>
      </w:r>
      <w:r w:rsidR="00775843" w:rsidRPr="008B3438">
        <w:rPr>
          <w:rFonts w:asciiTheme="minorHAnsi" w:hAnsiTheme="minorHAnsi"/>
        </w:rPr>
        <w:t xml:space="preserve"> pkt</w:t>
      </w:r>
    </w:p>
    <w:p w:rsidR="00775843" w:rsidRPr="008B3438" w:rsidRDefault="00C80C21" w:rsidP="00775843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- 60</w:t>
      </w:r>
      <w:r w:rsidR="00775843" w:rsidRPr="008B3438">
        <w:rPr>
          <w:rFonts w:asciiTheme="minorHAnsi" w:hAnsiTheme="minorHAnsi"/>
        </w:rPr>
        <w:t xml:space="preserve"> miesięcy  – </w:t>
      </w:r>
      <w:r>
        <w:rPr>
          <w:rFonts w:asciiTheme="minorHAnsi" w:hAnsiTheme="minorHAnsi"/>
        </w:rPr>
        <w:t>20</w:t>
      </w:r>
      <w:r w:rsidR="00775843" w:rsidRPr="008B3438">
        <w:rPr>
          <w:rFonts w:asciiTheme="minorHAnsi" w:hAnsiTheme="minorHAnsi"/>
        </w:rPr>
        <w:t xml:space="preserve"> pkt </w:t>
      </w:r>
    </w:p>
    <w:p w:rsidR="002E7A35" w:rsidRPr="008B3438" w:rsidRDefault="002E7A35" w:rsidP="00865FA2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Zaoferowany okres gwara</w:t>
      </w:r>
      <w:r>
        <w:rPr>
          <w:rFonts w:asciiTheme="minorHAnsi" w:hAnsiTheme="minorHAnsi"/>
          <w:b/>
        </w:rPr>
        <w:t>ncji nie może być krótszy niż 36</w:t>
      </w:r>
      <w:r w:rsidRPr="008B3438">
        <w:rPr>
          <w:rFonts w:asciiTheme="minorHAnsi" w:hAnsiTheme="minorHAnsi"/>
          <w:b/>
        </w:rPr>
        <w:t xml:space="preserve"> miesięcy. W przypadku zaoferowania przez wykonawcę krótszego okresu gwarancji, oferta będzie podlegała odrzuceniu na podstawie art. 89 ust. 1 pkt 2 Ustawy.</w:t>
      </w:r>
    </w:p>
    <w:p w:rsidR="009D2D00" w:rsidRPr="008B3438" w:rsidRDefault="009D2D00" w:rsidP="009D2D0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 przypadku zaoferowania przez Wykonawcę okresu dłuższego</w:t>
      </w:r>
      <w:r>
        <w:rPr>
          <w:rFonts w:asciiTheme="minorHAnsi" w:hAnsiTheme="minorHAnsi"/>
          <w:b/>
        </w:rPr>
        <w:t xml:space="preserve"> niż 60 miesięcy</w:t>
      </w:r>
      <w:r w:rsidRPr="008B3438">
        <w:rPr>
          <w:rFonts w:asciiTheme="minorHAnsi" w:hAnsiTheme="minorHAnsi"/>
          <w:b/>
        </w:rPr>
        <w:t>, Wykonawca otrzyma maksymalna liczbę punktów</w:t>
      </w:r>
      <w:r>
        <w:rPr>
          <w:rFonts w:asciiTheme="minorHAnsi" w:hAnsiTheme="minorHAnsi"/>
          <w:b/>
        </w:rPr>
        <w:t>, a zapis o tym okresie zostanie wprowadzony do umowy</w:t>
      </w:r>
      <w:r w:rsidRPr="008B3438">
        <w:rPr>
          <w:rFonts w:asciiTheme="minorHAnsi" w:hAnsiTheme="minorHAnsi"/>
          <w:b/>
        </w:rPr>
        <w:t xml:space="preserve">. </w:t>
      </w:r>
    </w:p>
    <w:p w:rsidR="009D2D00" w:rsidRDefault="009D2D00" w:rsidP="002E7A35">
      <w:pPr>
        <w:pStyle w:val="Textbody"/>
        <w:spacing w:after="0"/>
        <w:ind w:left="284" w:firstLine="850"/>
        <w:rPr>
          <w:rFonts w:asciiTheme="minorHAnsi" w:hAnsiTheme="minorHAnsi"/>
        </w:rPr>
      </w:pPr>
    </w:p>
    <w:p w:rsidR="002E7A35" w:rsidRPr="008B3438" w:rsidRDefault="002E7A35" w:rsidP="002E7A35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Wartość punktowa oferty (W).</w:t>
      </w:r>
    </w:p>
    <w:p w:rsidR="002E7A35" w:rsidRPr="008B3438" w:rsidRDefault="002E7A35" w:rsidP="002E7A35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W=C + </w:t>
      </w:r>
      <w:r w:rsidR="00C80C21">
        <w:rPr>
          <w:rFonts w:asciiTheme="minorHAnsi" w:hAnsiTheme="minorHAnsi"/>
          <w:b/>
        </w:rPr>
        <w:t xml:space="preserve">T + </w:t>
      </w:r>
      <w:r w:rsidRPr="008B3438">
        <w:rPr>
          <w:rFonts w:asciiTheme="minorHAnsi" w:hAnsiTheme="minorHAnsi"/>
          <w:b/>
        </w:rPr>
        <w:t>G gdzie,</w:t>
      </w:r>
    </w:p>
    <w:p w:rsidR="002E7A35" w:rsidRDefault="002E7A35" w:rsidP="002E7A35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C- liczba punktów uzyskanych w kryterium cena</w:t>
      </w:r>
    </w:p>
    <w:p w:rsidR="00C80C21" w:rsidRPr="008B3438" w:rsidRDefault="00C80C21" w:rsidP="002E7A35">
      <w:pPr>
        <w:pStyle w:val="Textbody"/>
        <w:spacing w:after="0"/>
        <w:ind w:left="284" w:firstLine="850"/>
        <w:rPr>
          <w:rFonts w:asciiTheme="minorHAnsi" w:hAnsiTheme="minorHAnsi"/>
        </w:rPr>
      </w:pPr>
      <w:r>
        <w:rPr>
          <w:rFonts w:asciiTheme="minorHAnsi" w:hAnsiTheme="minorHAnsi"/>
        </w:rPr>
        <w:t>T- liczba punktów uzyskana w kryterium skrócenie terminu wykonania robót</w:t>
      </w:r>
    </w:p>
    <w:p w:rsidR="002E7A35" w:rsidRPr="008B3438" w:rsidRDefault="002E7A35" w:rsidP="002E7A35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G- liczba punktów uzyskanych w kryterium gwarancja</w:t>
      </w:r>
    </w:p>
    <w:p w:rsidR="002E7A35" w:rsidRPr="008B3438" w:rsidRDefault="002E7A35" w:rsidP="002E7A35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2E7A35" w:rsidRPr="008B3438" w:rsidRDefault="002E7A35" w:rsidP="002E7A35">
      <w:pPr>
        <w:pStyle w:val="Textbody"/>
        <w:spacing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</w:t>
      </w:r>
      <w:bookmarkStart w:id="0" w:name="_GoBack"/>
      <w:bookmarkEnd w:id="0"/>
    </w:p>
    <w:p w:rsidR="002E7A35" w:rsidRPr="008B3438" w:rsidRDefault="002E7A35" w:rsidP="002E7A35">
      <w:pPr>
        <w:pStyle w:val="Textbody"/>
        <w:spacing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Obliczenia będą prowadzone z dokładnością do dwóch miejsc po przecinku. Zamówienie zostanie udzielone Wykonawcy, który uzyska najwyższą liczbę punktów w wyniku oceny ofert na podstawie kryteriów oceny określonych w pkt. 2 niniejszego rozdziału.</w:t>
      </w:r>
    </w:p>
    <w:p w:rsidR="002E7A35" w:rsidRPr="008B3438" w:rsidRDefault="002E7A35" w:rsidP="002E7A3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8B3438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2E7A35" w:rsidRPr="008B3438" w:rsidRDefault="002E7A35" w:rsidP="002E7A3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8B3438">
        <w:rPr>
          <w:rFonts w:asciiTheme="minorHAnsi" w:hAnsiTheme="minorHAnsi"/>
          <w:bCs/>
        </w:rPr>
        <w:br/>
        <w:t>w złożonych ofertach.</w:t>
      </w:r>
    </w:p>
    <w:p w:rsidR="002E7A35" w:rsidRPr="008B3438" w:rsidRDefault="002E7A35" w:rsidP="002E7A3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8B3438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2E7A35" w:rsidRPr="008B3438" w:rsidRDefault="002E7A35" w:rsidP="002E7A3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8B3438"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2E7A35" w:rsidRPr="008B3438" w:rsidRDefault="002E7A35" w:rsidP="002E7A3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którzy zostali wykluczeni,</w:t>
      </w:r>
    </w:p>
    <w:p w:rsidR="002E7A35" w:rsidRPr="008B3438" w:rsidRDefault="002E7A35" w:rsidP="002E7A3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których oferty zostały odrzucone, powodach odrzucenia,</w:t>
      </w:r>
    </w:p>
    <w:p w:rsidR="002E7A35" w:rsidRPr="008B3438" w:rsidRDefault="002E7A35" w:rsidP="002E7A3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unieważnieniu postępowania</w:t>
      </w:r>
    </w:p>
    <w:p w:rsidR="002E7A35" w:rsidRPr="008B3438" w:rsidRDefault="002E7A35" w:rsidP="002E7A35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podając uzasadnienie faktyczne i prawne,</w:t>
      </w:r>
    </w:p>
    <w:p w:rsidR="002E7A35" w:rsidRPr="008B3438" w:rsidRDefault="002E7A35" w:rsidP="002E7A35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2E7A35" w:rsidRPr="008B3438" w:rsidRDefault="002E7A35" w:rsidP="002E7A35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2E7A35" w:rsidRPr="008B3438" w:rsidRDefault="002E7A35" w:rsidP="002E7A35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Wybrany Wykonawca jest zobowiązany do zgł</w:t>
      </w:r>
      <w:r>
        <w:rPr>
          <w:rFonts w:asciiTheme="minorHAnsi" w:hAnsiTheme="minorHAnsi"/>
        </w:rPr>
        <w:t>oszenia się w celu zawarcia umowy</w:t>
      </w:r>
      <w:r w:rsidRPr="008B3438">
        <w:rPr>
          <w:rFonts w:asciiTheme="minorHAnsi" w:hAnsiTheme="minorHAnsi"/>
        </w:rPr>
        <w:t xml:space="preserve"> na wykonanie zadania w terminie i miejscu wskazanym przez Zamawiającego.</w:t>
      </w:r>
    </w:p>
    <w:p w:rsidR="002E7A35" w:rsidRPr="008B3438" w:rsidRDefault="002E7A35" w:rsidP="002E7A35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XXII</w:t>
      </w:r>
      <w:r w:rsidRPr="008B3438">
        <w:rPr>
          <w:rFonts w:asciiTheme="minorHAnsi" w:hAnsiTheme="minorHAnsi"/>
        </w:rPr>
        <w:t>.</w:t>
      </w:r>
      <w:r w:rsidRPr="008B3438">
        <w:rPr>
          <w:rFonts w:asciiTheme="minorHAnsi" w:hAnsiTheme="minorHAnsi"/>
          <w:b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Umowa zostanie zawarta w formie pisemnej, nie wcześniej niż 5 dni od dnia przesłania zawiadomienia o wyborze oferty przy użyciu środków komunikacji elektronicznej,                                    z zastrzeżeniem szczególnych przypadków określonych w art. 94 ust. 2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 O miejscu i terminie zawarcia umowy Zamawiający powiadomi wykonawcę, którego oferta została wybrana jako najkorzystniejsza.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Istotne postanowienia umown</w:t>
      </w:r>
      <w:r>
        <w:rPr>
          <w:rFonts w:asciiTheme="minorHAnsi" w:hAnsiTheme="minorHAnsi"/>
        </w:rPr>
        <w:t>e określa wzór umowy, stanowiący</w:t>
      </w:r>
      <w:r w:rsidRPr="008B3438">
        <w:rPr>
          <w:rFonts w:asciiTheme="minorHAnsi" w:hAnsiTheme="minorHAnsi"/>
        </w:rPr>
        <w:t xml:space="preserve"> załącznik do SIWZ</w:t>
      </w:r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 xml:space="preserve">XXIII. </w:t>
      </w:r>
      <w:r w:rsidRPr="008B3438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8B3438">
        <w:rPr>
          <w:rFonts w:asciiTheme="minorHAnsi" w:hAnsiTheme="minorHAnsi"/>
          <w:b/>
          <w:bCs/>
        </w:rPr>
        <w:t>pzp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stosownie do art. 29 ust 3a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, wymaga zatrudnienia przez Wykonawcę lub Podwykonawcę na podstawie umowy o pracę osób wykonujących czynności w zakresie realizacji zamówienia, których wykonanie polega na wykonywaniu pracy                               w sposób określony w art. 22 § 1 ustawy z dnia 26 czerwca 1974 r.- Kodeksu pracy.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C374A6">
        <w:rPr>
          <w:rFonts w:asciiTheme="minorHAnsi" w:hAnsiTheme="minorHAnsi"/>
          <w:b/>
        </w:rPr>
        <w:t>Liczba zatrudnionych na podstawie umów o pracę pracownik</w:t>
      </w:r>
      <w:r w:rsidR="002E0A21">
        <w:rPr>
          <w:rFonts w:asciiTheme="minorHAnsi" w:hAnsiTheme="minorHAnsi"/>
          <w:b/>
        </w:rPr>
        <w:t>ów powinna wynosić co najmniej 5</w:t>
      </w:r>
      <w:r w:rsidRPr="00C374A6">
        <w:rPr>
          <w:rFonts w:asciiTheme="minorHAnsi" w:hAnsiTheme="minorHAnsi"/>
          <w:b/>
        </w:rPr>
        <w:t>.</w:t>
      </w:r>
      <w:r w:rsidRPr="00C374A6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</w:rPr>
        <w:t>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2E7A35" w:rsidRDefault="002E7A35" w:rsidP="002E7A35">
      <w:pPr>
        <w:pStyle w:val="Akapitzlist"/>
        <w:ind w:left="36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</w:t>
      </w:r>
      <w:r w:rsidR="003D516D">
        <w:rPr>
          <w:rFonts w:asciiTheme="minorHAnsi" w:hAnsiTheme="minorHAnsi"/>
        </w:rPr>
        <w:t> wykonanie robót brukarskich</w:t>
      </w:r>
      <w:r>
        <w:rPr>
          <w:rFonts w:asciiTheme="minorHAnsi" w:hAnsiTheme="minorHAnsi"/>
        </w:rPr>
        <w:t>,</w:t>
      </w:r>
    </w:p>
    <w:p w:rsidR="002E7A35" w:rsidRDefault="003D516D" w:rsidP="002E7A35">
      <w:pPr>
        <w:pStyle w:val="Akapitzli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-wykonanie robót związanych z ułożeniem nawierzchni</w:t>
      </w:r>
      <w:r w:rsidR="002E7A35">
        <w:rPr>
          <w:rFonts w:asciiTheme="minorHAnsi" w:hAnsiTheme="minorHAnsi"/>
        </w:rPr>
        <w:t>,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2E7A35" w:rsidRPr="008B3438" w:rsidRDefault="002E7A35" w:rsidP="002E7A35">
      <w:pPr>
        <w:pStyle w:val="Textbody"/>
        <w:widowControl/>
        <w:numPr>
          <w:ilvl w:val="0"/>
          <w:numId w:val="20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XXIV.</w:t>
      </w:r>
      <w:r w:rsidRPr="008B3438"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przewiduje istotnych zmian umowy w stosunku do treści oferty.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8B3438">
        <w:rPr>
          <w:rFonts w:asciiTheme="minorHAnsi" w:hAnsiTheme="minorHAnsi"/>
        </w:rPr>
        <w:t>.</w:t>
      </w: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lastRenderedPageBreak/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2E7A35" w:rsidRPr="008B3438" w:rsidRDefault="002E7A35" w:rsidP="002E7A35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określenia warunków udziału w postępowaniu,</w:t>
      </w:r>
    </w:p>
    <w:p w:rsidR="002E7A35" w:rsidRPr="008B3438" w:rsidRDefault="002E7A35" w:rsidP="002E7A35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wykluczenia odwołującego z postępowania o udzielenie zamówienia,</w:t>
      </w:r>
    </w:p>
    <w:p w:rsidR="002E7A35" w:rsidRPr="008B3438" w:rsidRDefault="002E7A35" w:rsidP="002E7A35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odrzucenia oferty odwołującego,</w:t>
      </w:r>
    </w:p>
    <w:p w:rsidR="002E7A35" w:rsidRPr="008B3438" w:rsidRDefault="002E7A35" w:rsidP="002E7A35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opisu przedmiotu zamówienia,</w:t>
      </w:r>
    </w:p>
    <w:p w:rsidR="002E7A35" w:rsidRPr="008B3438" w:rsidRDefault="002E7A35" w:rsidP="002E7A35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wyboru najkorzystniejszej oferty.</w:t>
      </w:r>
    </w:p>
    <w:p w:rsidR="002E7A35" w:rsidRPr="008B3438" w:rsidRDefault="002E7A35" w:rsidP="002E7A35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2E7A35" w:rsidRPr="008B3438" w:rsidRDefault="002E7A35" w:rsidP="002E7A35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XXV. Adres poczty elektronicznej lub strony internetowej Zamawiającego.</w:t>
      </w:r>
    </w:p>
    <w:p w:rsidR="002E7A35" w:rsidRPr="008B3438" w:rsidRDefault="002E7A35" w:rsidP="002E7A35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Adres poczty elektronicznej: </w:t>
      </w:r>
      <w:hyperlink r:id="rId12" w:history="1">
        <w:r w:rsidRPr="008B3438">
          <w:rPr>
            <w:rStyle w:val="Hipercze"/>
            <w:rFonts w:asciiTheme="minorHAnsi" w:hAnsiTheme="minorHAnsi"/>
            <w:bCs/>
          </w:rPr>
          <w:t>ug_pawlosiow</w:t>
        </w:r>
      </w:hyperlink>
      <w:r w:rsidRPr="008B3438">
        <w:rPr>
          <w:rStyle w:val="Hipercze"/>
          <w:rFonts w:asciiTheme="minorHAnsi" w:hAnsiTheme="minorHAnsi"/>
          <w:bCs/>
        </w:rPr>
        <w:t>@pro.onet.pl</w:t>
      </w:r>
      <w:r w:rsidRPr="008B3438">
        <w:rPr>
          <w:rFonts w:asciiTheme="minorHAnsi" w:hAnsiTheme="minorHAnsi"/>
          <w:bCs/>
        </w:rPr>
        <w:t xml:space="preserve"> </w:t>
      </w:r>
    </w:p>
    <w:p w:rsidR="002E7A35" w:rsidRPr="008B3438" w:rsidRDefault="002E7A35" w:rsidP="002E7A35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Adres strony internetowej Zamawiającego: </w:t>
      </w:r>
      <w:hyperlink r:id="rId13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</w:p>
    <w:p w:rsidR="002E7A35" w:rsidRPr="008B3438" w:rsidRDefault="002E7A35" w:rsidP="002E7A35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XXV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>Inne postanowienia.</w:t>
      </w:r>
    </w:p>
    <w:p w:rsidR="002E7A35" w:rsidRDefault="002E7A35" w:rsidP="002E7A35">
      <w:pPr>
        <w:pStyle w:val="NormalnyWeb"/>
        <w:spacing w:before="0" w:after="0"/>
        <w:rPr>
          <w:rFonts w:asciiTheme="minorHAnsi" w:hAnsiTheme="minorHAnsi"/>
        </w:rPr>
      </w:pPr>
    </w:p>
    <w:p w:rsidR="002E7A35" w:rsidRPr="008B3438" w:rsidRDefault="002E7A35" w:rsidP="002E7A35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Załącznikami do niniejszej SIWZ są:</w:t>
      </w:r>
    </w:p>
    <w:p w:rsidR="002E7A35" w:rsidRPr="008B3438" w:rsidRDefault="002E7A35" w:rsidP="002E7A35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1 – Formularz oferty.</w:t>
      </w:r>
    </w:p>
    <w:p w:rsidR="002E7A35" w:rsidRPr="008B3438" w:rsidRDefault="002E7A35" w:rsidP="002E7A35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2 – Wzór umowy.</w:t>
      </w:r>
    </w:p>
    <w:p w:rsidR="002E7A35" w:rsidRPr="008B3438" w:rsidRDefault="002E7A35" w:rsidP="002E7A35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3 – Przedmiar robót.</w:t>
      </w:r>
    </w:p>
    <w:p w:rsidR="002E7A35" w:rsidRPr="008B3438" w:rsidRDefault="002E7A35" w:rsidP="002E7A35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4 – Specyfikacja Techniczna Wykonania i Odbioru Robót.</w:t>
      </w:r>
    </w:p>
    <w:p w:rsidR="002E7A35" w:rsidRPr="008B3438" w:rsidRDefault="002E7A35" w:rsidP="002E7A35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5 – Dokumentacja budowlana.</w:t>
      </w:r>
    </w:p>
    <w:p w:rsidR="002E7A35" w:rsidRPr="008B3438" w:rsidRDefault="002E7A35" w:rsidP="002E7A35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6 – Oświadczenie wstępne (wzór).</w:t>
      </w:r>
    </w:p>
    <w:p w:rsidR="002E7A35" w:rsidRPr="008B3438" w:rsidRDefault="002E7A35" w:rsidP="002E7A35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7 – Wzór oświadczenia o przynależności lub braku przynależności do tej samej grupy kapitałowej, o której mowa w art. 24 ust. 1 pkt 23 PZP.</w:t>
      </w:r>
    </w:p>
    <w:p w:rsidR="002E7A35" w:rsidRPr="008B3438" w:rsidRDefault="002E7A35" w:rsidP="002E7A35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8 – Wykaz robót budowlanych</w:t>
      </w:r>
    </w:p>
    <w:p w:rsidR="002E7A35" w:rsidRPr="008B3438" w:rsidRDefault="002E7A35" w:rsidP="002E7A35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9 – Wykaz osób</w:t>
      </w:r>
    </w:p>
    <w:p w:rsidR="002E7A35" w:rsidRPr="00C374A6" w:rsidRDefault="002E7A35" w:rsidP="002E7A35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2E7A35" w:rsidRPr="008B3438" w:rsidRDefault="002E7A35" w:rsidP="002E7A35">
      <w:pPr>
        <w:rPr>
          <w:rFonts w:asciiTheme="minorHAnsi" w:hAnsiTheme="minorHAnsi"/>
        </w:rPr>
      </w:pPr>
    </w:p>
    <w:p w:rsidR="002E7A35" w:rsidRDefault="002E7A35" w:rsidP="002E7A35">
      <w:pPr>
        <w:tabs>
          <w:tab w:val="left" w:pos="1429"/>
        </w:tabs>
      </w:pPr>
    </w:p>
    <w:p w:rsidR="002E7A35" w:rsidRDefault="002E7A35" w:rsidP="002E7A35">
      <w:pPr>
        <w:tabs>
          <w:tab w:val="left" w:pos="1429"/>
        </w:tabs>
      </w:pPr>
    </w:p>
    <w:p w:rsidR="002E7A35" w:rsidRDefault="002E7A35" w:rsidP="002E7A35">
      <w:pPr>
        <w:tabs>
          <w:tab w:val="left" w:pos="1429"/>
        </w:tabs>
      </w:pPr>
    </w:p>
    <w:p w:rsidR="002E7A35" w:rsidRPr="00E768A0" w:rsidRDefault="002E7A35" w:rsidP="002E7A35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  <w:b/>
        </w:rPr>
        <w:t>Klauzula informacyjna</w:t>
      </w:r>
    </w:p>
    <w:p w:rsidR="002E7A35" w:rsidRPr="00E768A0" w:rsidRDefault="002E7A35" w:rsidP="002E7A35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  <w:color w:val="000000"/>
        </w:rPr>
        <w:lastRenderedPageBreak/>
        <w:t xml:space="preserve">Zgodnie z art. 13 ust. 1 i 2 rozporządzenia Parlamentu Europejskiego i Rady (UE) 2016/679 z dnia 27 kwietnia 2016 r. w sprawie ochrony osób fizycznych w związku z przetwarzaniem </w:t>
      </w:r>
      <w:hyperlink r:id="rId14" w:tooltip="danych osobowych" w:history="1">
        <w:r w:rsidRPr="00E768A0">
          <w:rPr>
            <w:rStyle w:val="Hipercze"/>
            <w:rFonts w:asciiTheme="minorHAnsi" w:hAnsiTheme="minorHAnsi"/>
            <w:color w:val="000000"/>
          </w:rPr>
          <w:t>danych osobowych</w:t>
        </w:r>
      </w:hyperlink>
      <w:r w:rsidRPr="00E768A0">
        <w:rPr>
          <w:rFonts w:asciiTheme="minorHAnsi" w:hAnsiTheme="minorHAnsi" w:cs="Times New Roman"/>
          <w:color w:val="000000"/>
        </w:rPr>
        <w:t xml:space="preserve"> i w sprawie swobodnego przepływu takich danych oraz uchylenia dyrektywy 95/46/WE (Dz. Urz. UE.L Nr 119) zwanym dalej RODO informuję, iż: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Administratorem Pani/Pana danych osobowych jest Wójt Gminy Pawłosiów z siedzibą                    w Urzędzie Gminy Pawłosiów, Pawłosiów 88, 37-500 Jarosław, tel. 16 622 03 80.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</w:rPr>
        <w:t>Administrator wyznaczył Inspektora Ochrony Danych, z którym można się skontaktować we wszelkich sprawach dotyczących przetwarzania danych osobowych pod adresem e-mail iod@gminapawlosiow.pl.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</w:rPr>
        <w:t>Pani/Pana dane osobowe przetwarzane będą w celu wyłonienia wykonawcy i ewentualnego wykonania umowy w związku z</w:t>
      </w:r>
      <w:r w:rsidRPr="00E768A0">
        <w:rPr>
          <w:rFonts w:asciiTheme="minorHAnsi" w:hAnsiTheme="minorHAnsi" w:cs="Times New Roman"/>
          <w:color w:val="FF0000"/>
        </w:rPr>
        <w:t xml:space="preserve"> </w:t>
      </w:r>
      <w:r w:rsidRPr="00E768A0">
        <w:rPr>
          <w:rFonts w:asciiTheme="minorHAnsi" w:hAnsiTheme="minorHAnsi" w:cs="Times New Roman"/>
        </w:rPr>
        <w:t>umową nr GBOŚ.7234.31.2019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  <w:color w:val="000000"/>
        </w:rPr>
        <w:t>Podstawą przetwarzania danych osobowych są obowiązujące przepisy prawa tj. art. 6 ust. 1 lit. b, c RODO.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</w:rPr>
        <w:t>Dane nie będą udostępniane podmiotom innym niż upoważnione na podstawie przepisów prawa. Ponadto dane mogą być udostępnione podmiotom, z którymi Urząd Gminy                     w Pawłosiowie ma zawarte umowy o współpracę przy wykonywaniu zadań ustawowych               i innych obowiązków prawnych, świadczącym nam obsługę informatyczną, prawną, usługi doradcze, konsultacyjne.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  <w:color w:val="000000"/>
        </w:rPr>
        <w:t xml:space="preserve">Pani/Pana dane osobowe będą przetwarzane przez okres wynikający z przepisów prawa oraz zgodnie z rozporządzeniem </w:t>
      </w:r>
      <w:r w:rsidRPr="00E768A0">
        <w:rPr>
          <w:rFonts w:asciiTheme="minorHAnsi" w:hAnsiTheme="minorHAnsi" w:cs="Times New Roman"/>
          <w:color w:val="000000"/>
        </w:rPr>
        <w:t xml:space="preserve">Prezesa Rady Ministrów z dnia 18 stycznia 2011 r.  w sprawie instrukcji kancelaryjnej, jednolitych rzeczowych wykazów akt oraz instrukcji </w:t>
      </w:r>
      <w:r>
        <w:rPr>
          <w:rFonts w:asciiTheme="minorHAnsi" w:hAnsiTheme="minorHAnsi" w:cs="Times New Roman"/>
          <w:color w:val="000000"/>
        </w:rPr>
        <w:t xml:space="preserve"> </w:t>
      </w:r>
      <w:r w:rsidRPr="00E768A0">
        <w:rPr>
          <w:rFonts w:asciiTheme="minorHAnsi" w:hAnsiTheme="minorHAnsi" w:cs="Times New Roman"/>
          <w:color w:val="000000"/>
        </w:rPr>
        <w:t xml:space="preserve"> w sprawie organizacji i zakresu działania archiwów zakładowych (Dz. U. Nr 14, poz. 67 ze zm.) lub do czasu przedawnienia roszczeń cywilno-prawnych, w zależności od tego który   z tych okresów nastąpi później.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W związku z przetwarzaniem Pani/Pana danych osobowych przysługują Pani/Panu następujące prawa:</w:t>
      </w:r>
    </w:p>
    <w:p w:rsidR="002E7A35" w:rsidRPr="00E768A0" w:rsidRDefault="002E7A35" w:rsidP="002E7A35">
      <w:pPr>
        <w:widowControl/>
        <w:numPr>
          <w:ilvl w:val="0"/>
          <w:numId w:val="26"/>
        </w:numPr>
        <w:suppressAutoHyphens w:val="0"/>
        <w:autoSpaceDN/>
        <w:spacing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dostępu do danych osobowych,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żądania sprostowania (poprawiania) danych osobowych,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żądania usunięcia danych osobowych,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 xml:space="preserve">prawo do żądania ograniczenia przetwarzania danych osobowych, 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 xml:space="preserve">prawo do wniesienia sprzeciwu wobec przetwarzania </w:t>
      </w:r>
      <w:r w:rsidRPr="00E768A0">
        <w:rPr>
          <w:rFonts w:asciiTheme="minorHAnsi" w:hAnsiTheme="minorHAnsi" w:cs="Times New Roman"/>
        </w:rPr>
        <w:t>danych osobowych,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przenoszenia danych.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W przypadku uznania, iż przetwarzanie Pani/Pana danych osobowych narusza przepisy RODO, przysługuje Pani/Panu prawo do wniesienia skargi do właściwego organu nadzorczego,</w:t>
      </w:r>
      <w:r w:rsidRPr="00E768A0">
        <w:rPr>
          <w:rFonts w:asciiTheme="minorHAnsi" w:hAnsiTheme="minorHAnsi" w:cs="Times New Roman"/>
        </w:rPr>
        <w:t xml:space="preserve"> którym jest Prezes Urzędu Ochrony Danych Osobowych z siedzibą ul. Stawki 2, 00-193 Warszawa.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  <w:color w:val="000000"/>
        </w:rPr>
        <w:t xml:space="preserve">Podanie przez Panią/Pana danych osobowych jest dobrowolne. 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</w:rPr>
        <w:t xml:space="preserve">Niepodanie przez Panią/Pana danych osobowych uniemożliwi udział w przedmiotowym postępowaniu oraz zawarcie i wykonanie umowy. 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Style w:val="menuopisloc"/>
          <w:rFonts w:asciiTheme="minorHAnsi" w:hAnsiTheme="minorHAnsi"/>
          <w:color w:val="FF0000"/>
        </w:rPr>
      </w:pPr>
      <w:r w:rsidRPr="00E768A0">
        <w:rPr>
          <w:rFonts w:asciiTheme="minorHAnsi" w:hAnsiTheme="minorHAnsi" w:cs="Times New Roman"/>
        </w:rPr>
        <w:t>Pani/Pana dane nie będą przekazywane do państwa trzeciego lub organizacji międzynarodowej.</w:t>
      </w:r>
    </w:p>
    <w:p w:rsidR="002E7A35" w:rsidRPr="00E768A0" w:rsidRDefault="002E7A35" w:rsidP="002E7A35">
      <w:pPr>
        <w:pStyle w:val="Akapitzlist"/>
        <w:widowControl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="Times New Roman"/>
        </w:rPr>
      </w:pPr>
      <w:r w:rsidRPr="00E768A0">
        <w:rPr>
          <w:rFonts w:asciiTheme="minorHAnsi" w:hAnsiTheme="minorHAnsi" w:cs="Times New Roman"/>
        </w:rPr>
        <w:t>Dane nie będą podlegały zautomatyzowanemu podejmowaniu decyzji, w tym profilowaniu.</w:t>
      </w:r>
    </w:p>
    <w:p w:rsidR="00243CBB" w:rsidRDefault="00243CBB"/>
    <w:sectPr w:rsidR="00243CBB" w:rsidSect="0097314C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89" w:rsidRDefault="001A6089">
      <w:r>
        <w:separator/>
      </w:r>
    </w:p>
  </w:endnote>
  <w:endnote w:type="continuationSeparator" w:id="0">
    <w:p w:rsidR="001A6089" w:rsidRDefault="001A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4C" w:rsidRPr="00AA3DAF" w:rsidRDefault="0097314C" w:rsidP="0097314C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692921">
      <w:rPr>
        <w:rFonts w:asciiTheme="majorHAnsi" w:hAnsiTheme="majorHAnsi"/>
        <w:noProof/>
        <w:sz w:val="16"/>
        <w:szCs w:val="16"/>
      </w:rPr>
      <w:t>20</w:t>
    </w:r>
    <w:r w:rsidRPr="00AA3DAF">
      <w:rPr>
        <w:rFonts w:asciiTheme="majorHAnsi" w:hAnsiTheme="majorHAnsi"/>
        <w:sz w:val="16"/>
        <w:szCs w:val="16"/>
      </w:rPr>
      <w:fldChar w:fldCharType="end"/>
    </w:r>
  </w:p>
  <w:p w:rsidR="0097314C" w:rsidRDefault="0097314C"/>
  <w:p w:rsidR="0097314C" w:rsidRDefault="0097314C"/>
  <w:p w:rsidR="0097314C" w:rsidRDefault="0097314C"/>
  <w:p w:rsidR="0097314C" w:rsidRDefault="00973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89" w:rsidRDefault="001A6089">
      <w:r>
        <w:separator/>
      </w:r>
    </w:p>
  </w:footnote>
  <w:footnote w:type="continuationSeparator" w:id="0">
    <w:p w:rsidR="001A6089" w:rsidRDefault="001A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3196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1" w15:restartNumberingAfterBreak="0">
    <w:nsid w:val="33ED5B95"/>
    <w:multiLevelType w:val="hybridMultilevel"/>
    <w:tmpl w:val="940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2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1"/>
  </w:num>
  <w:num w:numId="5">
    <w:abstractNumId w:val="0"/>
  </w:num>
  <w:num w:numId="6">
    <w:abstractNumId w:val="25"/>
  </w:num>
  <w:num w:numId="7">
    <w:abstractNumId w:val="6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5"/>
    <w:rsid w:val="000757C2"/>
    <w:rsid w:val="00082C09"/>
    <w:rsid w:val="001A2F23"/>
    <w:rsid w:val="001A6089"/>
    <w:rsid w:val="0022572D"/>
    <w:rsid w:val="00243CBB"/>
    <w:rsid w:val="002D6FEE"/>
    <w:rsid w:val="002E0A21"/>
    <w:rsid w:val="002E7A35"/>
    <w:rsid w:val="003C1F66"/>
    <w:rsid w:val="003D516D"/>
    <w:rsid w:val="003E24F2"/>
    <w:rsid w:val="003E45B9"/>
    <w:rsid w:val="005936C0"/>
    <w:rsid w:val="0059538C"/>
    <w:rsid w:val="00692921"/>
    <w:rsid w:val="006B19D2"/>
    <w:rsid w:val="006E15C3"/>
    <w:rsid w:val="006F4567"/>
    <w:rsid w:val="00775843"/>
    <w:rsid w:val="00796C3A"/>
    <w:rsid w:val="007A297E"/>
    <w:rsid w:val="00860D34"/>
    <w:rsid w:val="00865FA2"/>
    <w:rsid w:val="00926784"/>
    <w:rsid w:val="0097314C"/>
    <w:rsid w:val="009D2D00"/>
    <w:rsid w:val="00B301FA"/>
    <w:rsid w:val="00B53809"/>
    <w:rsid w:val="00B744C3"/>
    <w:rsid w:val="00B859E1"/>
    <w:rsid w:val="00C80C21"/>
    <w:rsid w:val="00D4271E"/>
    <w:rsid w:val="00D521AF"/>
    <w:rsid w:val="00DD00FE"/>
    <w:rsid w:val="00E02779"/>
    <w:rsid w:val="00E778F5"/>
    <w:rsid w:val="00EE0F8D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7270-E94D-4E15-9929-50CAC075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35"/>
    <w:pPr>
      <w:ind w:left="720"/>
      <w:contextualSpacing/>
    </w:pPr>
  </w:style>
  <w:style w:type="paragraph" w:customStyle="1" w:styleId="Standard">
    <w:name w:val="Standard"/>
    <w:uiPriority w:val="99"/>
    <w:rsid w:val="002E7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E7A35"/>
    <w:pPr>
      <w:spacing w:after="120"/>
    </w:pPr>
  </w:style>
  <w:style w:type="paragraph" w:styleId="NormalnyWeb">
    <w:name w:val="Normal (Web)"/>
    <w:basedOn w:val="Standard"/>
    <w:uiPriority w:val="99"/>
    <w:rsid w:val="002E7A35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2E7A35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E7A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7A35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A35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2E7A35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E7A3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7A35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2E7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uopisloc">
    <w:name w:val="menuopisloc"/>
    <w:basedOn w:val="Domylnaczcionkaakapitu"/>
    <w:rsid w:val="002E7A35"/>
  </w:style>
  <w:style w:type="character" w:customStyle="1" w:styleId="Nagwek3Znak">
    <w:name w:val="Nagłówek 3 Znak"/>
    <w:basedOn w:val="Domylnaczcionkaakapitu"/>
    <w:link w:val="Nagwek3"/>
    <w:uiPriority w:val="9"/>
    <w:rsid w:val="006B19D2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7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gdpr.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7713</Words>
  <Characters>46282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9</cp:revision>
  <cp:lastPrinted>2019-09-20T10:30:00Z</cp:lastPrinted>
  <dcterms:created xsi:type="dcterms:W3CDTF">2019-09-13T12:34:00Z</dcterms:created>
  <dcterms:modified xsi:type="dcterms:W3CDTF">2019-09-20T12:59:00Z</dcterms:modified>
</cp:coreProperties>
</file>